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E4B" w:rsidRDefault="00394E4B" w:rsidP="008F2714">
      <w:pPr>
        <w:rPr>
          <w:rFonts w:ascii="Times New Roman" w:hAnsi="Times New Roman" w:cs="Times New Roman"/>
          <w:b/>
          <w:i/>
          <w:sz w:val="48"/>
          <w:szCs w:val="48"/>
          <w:lang w:val="sr-Cyrl-CS"/>
        </w:rPr>
      </w:pPr>
    </w:p>
    <w:p w:rsidR="008F2714" w:rsidRDefault="008F2714" w:rsidP="008F2714">
      <w:pPr>
        <w:rPr>
          <w:rFonts w:ascii="Times New Roman" w:hAnsi="Times New Roman" w:cs="Times New Roman"/>
          <w:b/>
          <w:i/>
          <w:sz w:val="48"/>
          <w:szCs w:val="48"/>
          <w:lang w:val="sr-Cyrl-CS"/>
        </w:rPr>
      </w:pPr>
    </w:p>
    <w:p w:rsidR="00394E4B" w:rsidRDefault="00394E4B" w:rsidP="00394E4B">
      <w:pPr>
        <w:ind w:left="120"/>
        <w:jc w:val="center"/>
        <w:rPr>
          <w:rFonts w:ascii="Times New Roman" w:hAnsi="Times New Roman" w:cs="Times New Roman"/>
          <w:b/>
          <w:i/>
          <w:sz w:val="48"/>
          <w:szCs w:val="48"/>
          <w:lang w:val="sr-Cyrl-CS"/>
        </w:rPr>
      </w:pPr>
    </w:p>
    <w:p w:rsidR="00394E4B" w:rsidRDefault="00394E4B" w:rsidP="00394E4B">
      <w:pPr>
        <w:ind w:left="120"/>
        <w:jc w:val="center"/>
        <w:rPr>
          <w:rFonts w:ascii="Times New Roman" w:hAnsi="Times New Roman" w:cs="Times New Roman"/>
          <w:b/>
          <w:i/>
          <w:sz w:val="48"/>
          <w:szCs w:val="48"/>
          <w:lang w:val="sr-Cyrl-CS"/>
        </w:rPr>
      </w:pPr>
    </w:p>
    <w:p w:rsidR="00394E4B" w:rsidRPr="00091F49" w:rsidRDefault="00394E4B" w:rsidP="00394E4B">
      <w:pPr>
        <w:ind w:left="120"/>
        <w:jc w:val="center"/>
        <w:rPr>
          <w:rFonts w:ascii="Times New Roman" w:hAnsi="Times New Roman" w:cs="Times New Roman"/>
          <w:b/>
          <w:i/>
          <w:sz w:val="48"/>
          <w:szCs w:val="48"/>
          <w:lang w:val="ru-RU"/>
        </w:rPr>
      </w:pPr>
      <w:r w:rsidRPr="00453A42">
        <w:rPr>
          <w:rFonts w:ascii="Times New Roman" w:hAnsi="Times New Roman" w:cs="Times New Roman"/>
          <w:b/>
          <w:i/>
          <w:sz w:val="48"/>
          <w:szCs w:val="48"/>
          <w:lang w:val="sr-Cyrl-CS"/>
        </w:rPr>
        <w:t xml:space="preserve">Извештај о самовредновању за школску </w:t>
      </w:r>
      <w:r w:rsidRPr="00453A42">
        <w:rPr>
          <w:rFonts w:ascii="Times New Roman" w:hAnsi="Times New Roman" w:cs="Times New Roman"/>
          <w:b/>
          <w:i/>
          <w:sz w:val="48"/>
          <w:szCs w:val="48"/>
          <w:lang w:val="ru-RU"/>
        </w:rPr>
        <w:t>20</w:t>
      </w:r>
      <w:r>
        <w:rPr>
          <w:rFonts w:ascii="Times New Roman" w:hAnsi="Times New Roman" w:cs="Times New Roman"/>
          <w:b/>
          <w:i/>
          <w:sz w:val="48"/>
          <w:szCs w:val="48"/>
          <w:lang w:val="ru-RU"/>
        </w:rPr>
        <w:t>25</w:t>
      </w:r>
      <w:r w:rsidRPr="00453A42">
        <w:rPr>
          <w:rFonts w:ascii="Times New Roman" w:hAnsi="Times New Roman" w:cs="Times New Roman"/>
          <w:b/>
          <w:i/>
          <w:sz w:val="48"/>
          <w:szCs w:val="48"/>
          <w:lang w:val="ru-RU"/>
        </w:rPr>
        <w:t>/</w:t>
      </w:r>
      <w:r>
        <w:rPr>
          <w:rFonts w:ascii="Times New Roman" w:hAnsi="Times New Roman" w:cs="Times New Roman"/>
          <w:b/>
          <w:i/>
          <w:sz w:val="48"/>
          <w:szCs w:val="48"/>
          <w:lang w:val="ru-RU"/>
        </w:rPr>
        <w:t>26</w:t>
      </w:r>
      <w:r w:rsidRPr="00453A42">
        <w:rPr>
          <w:rFonts w:ascii="Times New Roman" w:hAnsi="Times New Roman" w:cs="Times New Roman"/>
          <w:b/>
          <w:i/>
          <w:sz w:val="48"/>
          <w:szCs w:val="48"/>
          <w:lang w:val="sr-Cyrl-CS"/>
        </w:rPr>
        <w:t>. годину</w:t>
      </w:r>
    </w:p>
    <w:p w:rsidR="00394E4B" w:rsidRPr="00453A42" w:rsidRDefault="00394E4B" w:rsidP="00394E4B">
      <w:pPr>
        <w:ind w:left="120"/>
        <w:jc w:val="center"/>
        <w:rPr>
          <w:rFonts w:ascii="Times New Roman" w:hAnsi="Times New Roman" w:cs="Times New Roman"/>
          <w:b/>
          <w:i/>
          <w:sz w:val="48"/>
          <w:szCs w:val="48"/>
          <w:lang w:val="sr-Cyrl-CS"/>
        </w:rPr>
      </w:pPr>
      <w:r w:rsidRPr="00453A42">
        <w:rPr>
          <w:rFonts w:ascii="Times New Roman" w:hAnsi="Times New Roman" w:cs="Times New Roman"/>
          <w:b/>
          <w:i/>
          <w:sz w:val="48"/>
          <w:szCs w:val="48"/>
          <w:lang w:val="sr-Cyrl-CS"/>
        </w:rPr>
        <w:t>Област: Подршка ученицима</w:t>
      </w:r>
    </w:p>
    <w:p w:rsidR="00377D68" w:rsidRDefault="00377D68">
      <w:pPr>
        <w:rPr>
          <w:lang w:val="sr-Cyrl-CS"/>
        </w:rPr>
      </w:pPr>
    </w:p>
    <w:p w:rsidR="00394E4B" w:rsidRDefault="00394E4B">
      <w:pPr>
        <w:rPr>
          <w:lang w:val="sr-Cyrl-CS"/>
        </w:rPr>
      </w:pPr>
    </w:p>
    <w:p w:rsidR="00394E4B" w:rsidRDefault="00394E4B">
      <w:pPr>
        <w:rPr>
          <w:lang w:val="sr-Cyrl-CS"/>
        </w:rPr>
      </w:pPr>
    </w:p>
    <w:p w:rsidR="00394E4B" w:rsidRDefault="00394E4B">
      <w:pPr>
        <w:rPr>
          <w:lang w:val="sr-Cyrl-CS"/>
        </w:rPr>
      </w:pPr>
    </w:p>
    <w:p w:rsidR="00394E4B" w:rsidRDefault="00394E4B">
      <w:pPr>
        <w:rPr>
          <w:lang w:val="sr-Cyrl-CS"/>
        </w:rPr>
      </w:pPr>
    </w:p>
    <w:p w:rsidR="00394E4B" w:rsidRDefault="00394E4B">
      <w:pPr>
        <w:rPr>
          <w:lang w:val="sr-Cyrl-CS"/>
        </w:rPr>
      </w:pPr>
    </w:p>
    <w:p w:rsidR="00394E4B" w:rsidRDefault="00394E4B">
      <w:pPr>
        <w:rPr>
          <w:lang w:val="sr-Cyrl-CS"/>
        </w:rPr>
      </w:pPr>
    </w:p>
    <w:p w:rsidR="00394E4B" w:rsidRDefault="00394E4B">
      <w:pPr>
        <w:rPr>
          <w:lang w:val="sr-Cyrl-CS"/>
        </w:rPr>
      </w:pPr>
    </w:p>
    <w:p w:rsidR="00394E4B" w:rsidRDefault="00394E4B">
      <w:pPr>
        <w:rPr>
          <w:lang w:val="sr-Cyrl-CS"/>
        </w:rPr>
      </w:pPr>
    </w:p>
    <w:p w:rsidR="00394E4B" w:rsidRPr="00394E4B" w:rsidRDefault="00394E4B" w:rsidP="00394E4B">
      <w:pPr>
        <w:jc w:val="center"/>
        <w:rPr>
          <w:rFonts w:ascii="Times New Roman" w:eastAsia="Calibri" w:hAnsi="Times New Roman" w:cs="Times New Roman"/>
          <w:b/>
          <w:lang w:val="sr-Cyrl-CS"/>
        </w:rPr>
      </w:pPr>
      <w:r w:rsidRPr="00394E4B">
        <w:rPr>
          <w:rFonts w:ascii="Times New Roman" w:eastAsia="Calibri" w:hAnsi="Times New Roman" w:cs="Times New Roman"/>
          <w:b/>
          <w:lang w:val="sr-Cyrl-CS"/>
        </w:rPr>
        <w:lastRenderedPageBreak/>
        <w:t>ТИМ ЗА САМОВРЕДНОВАЊЕ</w:t>
      </w:r>
    </w:p>
    <w:tbl>
      <w:tblPr>
        <w:tblStyle w:val="TableGrid"/>
        <w:tblW w:w="11494" w:type="dxa"/>
        <w:jc w:val="center"/>
        <w:tblLook w:val="01E0" w:firstRow="1" w:lastRow="1" w:firstColumn="1" w:lastColumn="1" w:noHBand="0" w:noVBand="0"/>
      </w:tblPr>
      <w:tblGrid>
        <w:gridCol w:w="5378"/>
        <w:gridCol w:w="6116"/>
      </w:tblGrid>
      <w:tr w:rsidR="00394E4B" w:rsidRPr="00394E4B" w:rsidTr="00394E4B">
        <w:trPr>
          <w:trHeight w:val="267"/>
          <w:jc w:val="center"/>
        </w:trPr>
        <w:tc>
          <w:tcPr>
            <w:tcW w:w="5378" w:type="dxa"/>
          </w:tcPr>
          <w:p w:rsidR="00394E4B" w:rsidRPr="00394E4B" w:rsidRDefault="00394E4B" w:rsidP="00394E4B">
            <w:pPr>
              <w:spacing w:after="0" w:line="240" w:lineRule="auto"/>
              <w:jc w:val="center"/>
              <w:rPr>
                <w:b/>
                <w:sz w:val="22"/>
                <w:lang w:val="sr-Cyrl-CS"/>
              </w:rPr>
            </w:pPr>
            <w:r w:rsidRPr="00394E4B">
              <w:rPr>
                <w:b/>
                <w:sz w:val="22"/>
                <w:lang w:val="sr-Cyrl-CS"/>
              </w:rPr>
              <w:t>Име и презиме</w:t>
            </w:r>
          </w:p>
        </w:tc>
        <w:tc>
          <w:tcPr>
            <w:tcW w:w="6116" w:type="dxa"/>
          </w:tcPr>
          <w:p w:rsidR="00394E4B" w:rsidRPr="00394E4B" w:rsidRDefault="00394E4B" w:rsidP="00394E4B">
            <w:pPr>
              <w:spacing w:after="0" w:line="240" w:lineRule="auto"/>
              <w:jc w:val="center"/>
              <w:rPr>
                <w:b/>
                <w:sz w:val="22"/>
                <w:lang w:val="sr-Cyrl-CS"/>
              </w:rPr>
            </w:pPr>
            <w:r w:rsidRPr="00394E4B">
              <w:rPr>
                <w:b/>
                <w:sz w:val="22"/>
                <w:lang w:val="sr-Cyrl-CS"/>
              </w:rPr>
              <w:t>Функција у школи</w:t>
            </w:r>
          </w:p>
        </w:tc>
      </w:tr>
      <w:tr w:rsidR="00394E4B" w:rsidRPr="00394E4B" w:rsidTr="00394E4B">
        <w:trPr>
          <w:trHeight w:val="267"/>
          <w:jc w:val="center"/>
        </w:trPr>
        <w:tc>
          <w:tcPr>
            <w:tcW w:w="5378" w:type="dxa"/>
          </w:tcPr>
          <w:p w:rsidR="00394E4B" w:rsidRPr="00394E4B" w:rsidRDefault="00394E4B" w:rsidP="00394E4B">
            <w:pPr>
              <w:spacing w:after="0" w:line="240" w:lineRule="auto"/>
              <w:rPr>
                <w:b/>
                <w:sz w:val="22"/>
                <w:lang w:val="sr-Cyrl-CS"/>
              </w:rPr>
            </w:pPr>
            <w:r w:rsidRPr="00394E4B">
              <w:rPr>
                <w:sz w:val="22"/>
                <w:lang w:val="sr-Cyrl-CS"/>
              </w:rPr>
              <w:t>Мирослав Ковачевић</w:t>
            </w:r>
          </w:p>
        </w:tc>
        <w:tc>
          <w:tcPr>
            <w:tcW w:w="6116" w:type="dxa"/>
          </w:tcPr>
          <w:p w:rsidR="00394E4B" w:rsidRPr="00394E4B" w:rsidRDefault="00394E4B" w:rsidP="00394E4B">
            <w:pPr>
              <w:spacing w:after="0" w:line="240" w:lineRule="auto"/>
              <w:rPr>
                <w:b/>
                <w:sz w:val="22"/>
                <w:lang w:val="sr-Cyrl-CS"/>
              </w:rPr>
            </w:pPr>
            <w:r w:rsidRPr="00394E4B">
              <w:rPr>
                <w:sz w:val="22"/>
                <w:lang w:val="sr-Cyrl-CS"/>
              </w:rPr>
              <w:t>Директор</w:t>
            </w:r>
          </w:p>
        </w:tc>
      </w:tr>
      <w:tr w:rsidR="00394E4B" w:rsidRPr="00394E4B" w:rsidTr="00394E4B">
        <w:trPr>
          <w:trHeight w:val="267"/>
          <w:jc w:val="center"/>
        </w:trPr>
        <w:tc>
          <w:tcPr>
            <w:tcW w:w="5378" w:type="dxa"/>
          </w:tcPr>
          <w:p w:rsidR="00394E4B" w:rsidRPr="00394E4B" w:rsidRDefault="00394E4B" w:rsidP="00394E4B">
            <w:pPr>
              <w:spacing w:after="0" w:line="240" w:lineRule="auto"/>
              <w:rPr>
                <w:sz w:val="22"/>
                <w:lang w:val="sr-Cyrl-CS"/>
              </w:rPr>
            </w:pPr>
            <w:r w:rsidRPr="00394E4B">
              <w:rPr>
                <w:sz w:val="22"/>
                <w:lang w:val="sr-Cyrl-CS"/>
              </w:rPr>
              <w:t>Тамара Аћимовић</w:t>
            </w:r>
          </w:p>
        </w:tc>
        <w:tc>
          <w:tcPr>
            <w:tcW w:w="6116" w:type="dxa"/>
          </w:tcPr>
          <w:p w:rsidR="00394E4B" w:rsidRPr="00394E4B" w:rsidRDefault="00394E4B" w:rsidP="00394E4B">
            <w:pPr>
              <w:spacing w:after="0" w:line="240" w:lineRule="auto"/>
              <w:rPr>
                <w:sz w:val="22"/>
                <w:lang w:val="sr-Cyrl-CS"/>
              </w:rPr>
            </w:pPr>
            <w:r w:rsidRPr="00394E4B">
              <w:rPr>
                <w:sz w:val="22"/>
                <w:lang w:val="sr-Cyrl-CS"/>
              </w:rPr>
              <w:t>Педагог</w:t>
            </w:r>
          </w:p>
        </w:tc>
      </w:tr>
      <w:tr w:rsidR="00394E4B" w:rsidRPr="00394E4B" w:rsidTr="00394E4B">
        <w:trPr>
          <w:trHeight w:val="267"/>
          <w:jc w:val="center"/>
        </w:trPr>
        <w:tc>
          <w:tcPr>
            <w:tcW w:w="5378" w:type="dxa"/>
          </w:tcPr>
          <w:p w:rsidR="00394E4B" w:rsidRPr="00394E4B" w:rsidRDefault="00394E4B" w:rsidP="00394E4B">
            <w:pPr>
              <w:spacing w:after="0" w:line="240" w:lineRule="auto"/>
              <w:rPr>
                <w:b/>
                <w:sz w:val="22"/>
                <w:lang w:val="sr-Cyrl-CS"/>
              </w:rPr>
            </w:pPr>
            <w:r w:rsidRPr="00394E4B">
              <w:rPr>
                <w:sz w:val="22"/>
                <w:lang w:val="sr-Cyrl-CS"/>
              </w:rPr>
              <w:t>Славко Ђурковић</w:t>
            </w:r>
          </w:p>
        </w:tc>
        <w:tc>
          <w:tcPr>
            <w:tcW w:w="6116" w:type="dxa"/>
          </w:tcPr>
          <w:p w:rsidR="00394E4B" w:rsidRPr="00394E4B" w:rsidRDefault="00394E4B" w:rsidP="00394E4B">
            <w:pPr>
              <w:spacing w:after="0" w:line="240" w:lineRule="auto"/>
              <w:rPr>
                <w:b/>
                <w:sz w:val="22"/>
                <w:lang w:val="sr-Cyrl-CS"/>
              </w:rPr>
            </w:pPr>
            <w:r w:rsidRPr="00394E4B">
              <w:rPr>
                <w:sz w:val="22"/>
                <w:lang w:val="sr-Cyrl-CS"/>
              </w:rPr>
              <w:t>Наставник математике</w:t>
            </w:r>
          </w:p>
        </w:tc>
      </w:tr>
      <w:tr w:rsidR="00394E4B" w:rsidRPr="00394E4B" w:rsidTr="00394E4B">
        <w:trPr>
          <w:trHeight w:val="267"/>
          <w:jc w:val="center"/>
        </w:trPr>
        <w:tc>
          <w:tcPr>
            <w:tcW w:w="5378" w:type="dxa"/>
          </w:tcPr>
          <w:p w:rsidR="00394E4B" w:rsidRPr="00394E4B" w:rsidRDefault="00394E4B" w:rsidP="00394E4B">
            <w:pPr>
              <w:spacing w:after="0" w:line="240" w:lineRule="auto"/>
              <w:rPr>
                <w:b/>
                <w:sz w:val="22"/>
                <w:lang w:val="sr-Cyrl-CS"/>
              </w:rPr>
            </w:pPr>
            <w:r w:rsidRPr="00394E4B">
              <w:rPr>
                <w:sz w:val="22"/>
                <w:lang w:val="sr-Cyrl-CS"/>
              </w:rPr>
              <w:t>Славица Мајсторовић</w:t>
            </w:r>
          </w:p>
        </w:tc>
        <w:tc>
          <w:tcPr>
            <w:tcW w:w="6116" w:type="dxa"/>
          </w:tcPr>
          <w:p w:rsidR="00394E4B" w:rsidRPr="00394E4B" w:rsidRDefault="00394E4B" w:rsidP="00394E4B">
            <w:pPr>
              <w:spacing w:after="0" w:line="240" w:lineRule="auto"/>
              <w:rPr>
                <w:b/>
                <w:sz w:val="22"/>
                <w:lang w:val="sr-Cyrl-CS"/>
              </w:rPr>
            </w:pPr>
            <w:r w:rsidRPr="00394E4B">
              <w:rPr>
                <w:sz w:val="22"/>
                <w:lang w:val="sr-Cyrl-CS"/>
              </w:rPr>
              <w:t>Наставник разредне наставе</w:t>
            </w:r>
          </w:p>
        </w:tc>
      </w:tr>
      <w:tr w:rsidR="00394E4B" w:rsidRPr="00394E4B" w:rsidTr="00394E4B">
        <w:trPr>
          <w:trHeight w:val="267"/>
          <w:jc w:val="center"/>
        </w:trPr>
        <w:tc>
          <w:tcPr>
            <w:tcW w:w="5378" w:type="dxa"/>
          </w:tcPr>
          <w:p w:rsidR="00394E4B" w:rsidRPr="00394E4B" w:rsidRDefault="00394E4B" w:rsidP="00394E4B">
            <w:pPr>
              <w:spacing w:after="0" w:line="240" w:lineRule="auto"/>
              <w:rPr>
                <w:sz w:val="22"/>
                <w:lang w:val="sr-Cyrl-CS"/>
              </w:rPr>
            </w:pPr>
            <w:r w:rsidRPr="00394E4B">
              <w:rPr>
                <w:sz w:val="22"/>
                <w:lang w:val="sr-Cyrl-CS"/>
              </w:rPr>
              <w:t>Марина Катић Ђурђевић</w:t>
            </w:r>
          </w:p>
        </w:tc>
        <w:tc>
          <w:tcPr>
            <w:tcW w:w="6116" w:type="dxa"/>
          </w:tcPr>
          <w:p w:rsidR="00394E4B" w:rsidRPr="00394E4B" w:rsidRDefault="00394E4B" w:rsidP="00394E4B">
            <w:pPr>
              <w:spacing w:after="0" w:line="240" w:lineRule="auto"/>
              <w:rPr>
                <w:sz w:val="22"/>
                <w:lang w:val="sr-Cyrl-CS"/>
              </w:rPr>
            </w:pPr>
            <w:r w:rsidRPr="00394E4B">
              <w:rPr>
                <w:sz w:val="22"/>
                <w:lang w:val="sr-Cyrl-CS"/>
              </w:rPr>
              <w:t>Секретар школе</w:t>
            </w:r>
          </w:p>
        </w:tc>
      </w:tr>
      <w:tr w:rsidR="00394E4B" w:rsidRPr="00394E4B" w:rsidTr="00394E4B">
        <w:trPr>
          <w:trHeight w:val="282"/>
          <w:jc w:val="center"/>
        </w:trPr>
        <w:tc>
          <w:tcPr>
            <w:tcW w:w="5378" w:type="dxa"/>
          </w:tcPr>
          <w:p w:rsidR="00394E4B" w:rsidRPr="00394E4B" w:rsidRDefault="00394E4B" w:rsidP="00394E4B">
            <w:pPr>
              <w:spacing w:after="0" w:line="240" w:lineRule="auto"/>
              <w:rPr>
                <w:sz w:val="22"/>
                <w:lang w:val="sr-Cyrl-CS"/>
              </w:rPr>
            </w:pPr>
            <w:r w:rsidRPr="00394E4B">
              <w:rPr>
                <w:sz w:val="22"/>
                <w:lang w:val="sr-Cyrl-CS"/>
              </w:rPr>
              <w:t>Андреј Крстић</w:t>
            </w:r>
          </w:p>
        </w:tc>
        <w:tc>
          <w:tcPr>
            <w:tcW w:w="6116" w:type="dxa"/>
          </w:tcPr>
          <w:p w:rsidR="00394E4B" w:rsidRPr="00394E4B" w:rsidRDefault="00394E4B" w:rsidP="00394E4B">
            <w:pPr>
              <w:spacing w:after="0" w:line="240" w:lineRule="auto"/>
              <w:rPr>
                <w:sz w:val="22"/>
                <w:lang w:val="sr-Cyrl-CS"/>
              </w:rPr>
            </w:pPr>
            <w:r w:rsidRPr="00394E4B">
              <w:rPr>
                <w:sz w:val="22"/>
                <w:lang w:val="sr-Cyrl-CS"/>
              </w:rPr>
              <w:t>Ученички парламент</w:t>
            </w:r>
          </w:p>
        </w:tc>
      </w:tr>
      <w:tr w:rsidR="00394E4B" w:rsidRPr="00394E4B" w:rsidTr="00394E4B">
        <w:trPr>
          <w:trHeight w:val="267"/>
          <w:jc w:val="center"/>
        </w:trPr>
        <w:tc>
          <w:tcPr>
            <w:tcW w:w="5378" w:type="dxa"/>
          </w:tcPr>
          <w:p w:rsidR="00394E4B" w:rsidRPr="00394E4B" w:rsidRDefault="00394E4B" w:rsidP="00394E4B">
            <w:pPr>
              <w:spacing w:after="0" w:line="240" w:lineRule="auto"/>
              <w:rPr>
                <w:b/>
                <w:sz w:val="22"/>
                <w:lang w:val="sr-Cyrl-CS"/>
              </w:rPr>
            </w:pPr>
            <w:r w:rsidRPr="00394E4B">
              <w:rPr>
                <w:sz w:val="22"/>
                <w:lang w:val="sr-Cyrl-CS"/>
              </w:rPr>
              <w:t>Милета Остојић</w:t>
            </w:r>
          </w:p>
        </w:tc>
        <w:tc>
          <w:tcPr>
            <w:tcW w:w="6116" w:type="dxa"/>
          </w:tcPr>
          <w:p w:rsidR="00394E4B" w:rsidRPr="00394E4B" w:rsidRDefault="00394E4B" w:rsidP="00394E4B">
            <w:pPr>
              <w:spacing w:after="0" w:line="240" w:lineRule="auto"/>
              <w:rPr>
                <w:b/>
                <w:sz w:val="22"/>
                <w:lang w:val="sr-Cyrl-CS"/>
              </w:rPr>
            </w:pPr>
            <w:r w:rsidRPr="00394E4B">
              <w:rPr>
                <w:sz w:val="22"/>
                <w:lang w:val="sr-Cyrl-CS"/>
              </w:rPr>
              <w:t xml:space="preserve">Савет родитеља </w:t>
            </w:r>
          </w:p>
        </w:tc>
      </w:tr>
      <w:tr w:rsidR="00394E4B" w:rsidRPr="00394E4B" w:rsidTr="00394E4B">
        <w:trPr>
          <w:trHeight w:val="267"/>
          <w:jc w:val="center"/>
        </w:trPr>
        <w:tc>
          <w:tcPr>
            <w:tcW w:w="5378" w:type="dxa"/>
          </w:tcPr>
          <w:p w:rsidR="00394E4B" w:rsidRPr="00394E4B" w:rsidRDefault="00394E4B" w:rsidP="00394E4B">
            <w:pPr>
              <w:spacing w:after="0" w:line="240" w:lineRule="auto"/>
              <w:rPr>
                <w:b/>
                <w:sz w:val="22"/>
                <w:lang w:val="sr-Cyrl-CS"/>
              </w:rPr>
            </w:pPr>
            <w:r w:rsidRPr="00394E4B">
              <w:rPr>
                <w:sz w:val="22"/>
                <w:lang w:val="sr-Cyrl-CS"/>
              </w:rPr>
              <w:t>Синиша Дрезгић</w:t>
            </w:r>
          </w:p>
        </w:tc>
        <w:tc>
          <w:tcPr>
            <w:tcW w:w="6116" w:type="dxa"/>
          </w:tcPr>
          <w:p w:rsidR="00394E4B" w:rsidRPr="00394E4B" w:rsidRDefault="00394E4B" w:rsidP="00394E4B">
            <w:pPr>
              <w:spacing w:after="0" w:line="240" w:lineRule="auto"/>
              <w:rPr>
                <w:b/>
                <w:sz w:val="22"/>
                <w:lang w:val="sr-Cyrl-CS"/>
              </w:rPr>
            </w:pPr>
            <w:r w:rsidRPr="00394E4B">
              <w:rPr>
                <w:sz w:val="22"/>
                <w:lang w:val="sr-Cyrl-CS"/>
              </w:rPr>
              <w:t>Представник локалне самоуправе</w:t>
            </w:r>
          </w:p>
        </w:tc>
      </w:tr>
      <w:tr w:rsidR="00394E4B" w:rsidRPr="00564A13" w:rsidTr="00394E4B">
        <w:trPr>
          <w:trHeight w:val="267"/>
          <w:jc w:val="center"/>
        </w:trPr>
        <w:tc>
          <w:tcPr>
            <w:tcW w:w="11494" w:type="dxa"/>
            <w:gridSpan w:val="2"/>
          </w:tcPr>
          <w:p w:rsidR="00394E4B" w:rsidRPr="00394E4B" w:rsidRDefault="00394E4B" w:rsidP="00394E4B">
            <w:pPr>
              <w:spacing w:after="0" w:line="240" w:lineRule="auto"/>
              <w:rPr>
                <w:b/>
                <w:sz w:val="22"/>
                <w:lang w:val="ru-RU"/>
              </w:rPr>
            </w:pPr>
          </w:p>
          <w:p w:rsidR="00394E4B" w:rsidRPr="00394E4B" w:rsidRDefault="00394E4B" w:rsidP="00394E4B">
            <w:pPr>
              <w:spacing w:after="0" w:line="240" w:lineRule="auto"/>
              <w:jc w:val="center"/>
              <w:rPr>
                <w:b/>
                <w:sz w:val="22"/>
                <w:lang w:val="sr-Cyrl-CS"/>
              </w:rPr>
            </w:pPr>
            <w:r w:rsidRPr="00394E4B">
              <w:rPr>
                <w:b/>
                <w:sz w:val="22"/>
                <w:lang w:val="sr-Cyrl-CS"/>
              </w:rPr>
              <w:t>Име, презиме и функција у школи КООРДИНАТОРА тима за самовредновање</w:t>
            </w:r>
          </w:p>
          <w:p w:rsidR="00394E4B" w:rsidRPr="00394E4B" w:rsidRDefault="00394E4B" w:rsidP="00394E4B">
            <w:pPr>
              <w:spacing w:after="0" w:line="240" w:lineRule="auto"/>
              <w:jc w:val="center"/>
              <w:rPr>
                <w:sz w:val="22"/>
                <w:lang w:val="sr-Cyrl-CS"/>
              </w:rPr>
            </w:pPr>
          </w:p>
        </w:tc>
      </w:tr>
      <w:tr w:rsidR="00394E4B" w:rsidRPr="00394E4B" w:rsidTr="00394E4B">
        <w:trPr>
          <w:trHeight w:val="267"/>
          <w:jc w:val="center"/>
        </w:trPr>
        <w:tc>
          <w:tcPr>
            <w:tcW w:w="5378" w:type="dxa"/>
          </w:tcPr>
          <w:p w:rsidR="00394E4B" w:rsidRPr="00394E4B" w:rsidRDefault="00394E4B" w:rsidP="00394E4B">
            <w:pPr>
              <w:spacing w:after="0" w:line="240" w:lineRule="auto"/>
              <w:jc w:val="center"/>
              <w:rPr>
                <w:sz w:val="22"/>
                <w:lang w:val="sr-Cyrl-CS"/>
              </w:rPr>
            </w:pPr>
          </w:p>
          <w:p w:rsidR="00394E4B" w:rsidRPr="00394E4B" w:rsidRDefault="00394E4B" w:rsidP="00394E4B">
            <w:pPr>
              <w:spacing w:after="0" w:line="240" w:lineRule="auto"/>
              <w:jc w:val="center"/>
              <w:rPr>
                <w:sz w:val="22"/>
                <w:lang w:val="sr-Cyrl-CS"/>
              </w:rPr>
            </w:pPr>
            <w:r w:rsidRPr="00394E4B">
              <w:rPr>
                <w:sz w:val="22"/>
                <w:lang w:val="sr-Cyrl-CS"/>
              </w:rPr>
              <w:t>Тамара Аћимовић</w:t>
            </w:r>
          </w:p>
          <w:p w:rsidR="00394E4B" w:rsidRPr="00394E4B" w:rsidRDefault="00394E4B" w:rsidP="00394E4B">
            <w:pPr>
              <w:spacing w:after="0" w:line="240" w:lineRule="auto"/>
              <w:rPr>
                <w:sz w:val="22"/>
                <w:lang w:val="sr-Cyrl-CS"/>
              </w:rPr>
            </w:pPr>
          </w:p>
        </w:tc>
        <w:tc>
          <w:tcPr>
            <w:tcW w:w="6116" w:type="dxa"/>
          </w:tcPr>
          <w:p w:rsidR="00394E4B" w:rsidRPr="00394E4B" w:rsidRDefault="00394E4B" w:rsidP="00394E4B">
            <w:pPr>
              <w:spacing w:after="0" w:line="240" w:lineRule="auto"/>
              <w:jc w:val="center"/>
              <w:rPr>
                <w:sz w:val="22"/>
                <w:lang w:val="sr-Cyrl-CS"/>
              </w:rPr>
            </w:pPr>
          </w:p>
          <w:p w:rsidR="00394E4B" w:rsidRPr="00394E4B" w:rsidRDefault="00394E4B" w:rsidP="00394E4B">
            <w:pPr>
              <w:spacing w:after="0" w:line="240" w:lineRule="auto"/>
              <w:jc w:val="center"/>
              <w:rPr>
                <w:sz w:val="22"/>
                <w:lang w:val="sr-Cyrl-CS"/>
              </w:rPr>
            </w:pPr>
            <w:r w:rsidRPr="00394E4B">
              <w:rPr>
                <w:sz w:val="22"/>
                <w:lang w:val="sr-Cyrl-CS"/>
              </w:rPr>
              <w:t>Педагог</w:t>
            </w:r>
          </w:p>
        </w:tc>
      </w:tr>
    </w:tbl>
    <w:p w:rsidR="00394E4B" w:rsidRPr="00394E4B" w:rsidRDefault="00394E4B" w:rsidP="00394E4B">
      <w:pPr>
        <w:jc w:val="center"/>
        <w:rPr>
          <w:rFonts w:ascii="Times New Roman" w:eastAsia="Calibri" w:hAnsi="Times New Roman" w:cs="Times New Roman"/>
          <w:b/>
          <w:lang w:val="sr-Cyrl-CS"/>
        </w:rPr>
      </w:pPr>
    </w:p>
    <w:p w:rsidR="00394E4B" w:rsidRPr="00394E4B" w:rsidRDefault="00394E4B" w:rsidP="00394E4B">
      <w:pPr>
        <w:jc w:val="center"/>
        <w:rPr>
          <w:rFonts w:ascii="Times New Roman" w:eastAsia="Calibri" w:hAnsi="Times New Roman" w:cs="Times New Roman"/>
          <w:b/>
          <w:lang w:val="sr-Cyrl-CS"/>
        </w:rPr>
      </w:pPr>
    </w:p>
    <w:p w:rsidR="00394E4B" w:rsidRPr="00394E4B" w:rsidRDefault="00394E4B" w:rsidP="00394E4B">
      <w:pPr>
        <w:shd w:val="clear" w:color="auto" w:fill="FDE9D9"/>
        <w:jc w:val="center"/>
        <w:rPr>
          <w:rFonts w:ascii="Times New Roman" w:eastAsia="Calibri" w:hAnsi="Times New Roman" w:cs="Times New Roman"/>
          <w:b/>
          <w:lang w:val="sr-Cyrl-CS"/>
        </w:rPr>
      </w:pPr>
      <w:r w:rsidRPr="00394E4B">
        <w:rPr>
          <w:rFonts w:ascii="Times New Roman" w:eastAsia="Calibri" w:hAnsi="Times New Roman" w:cs="Times New Roman"/>
          <w:b/>
          <w:lang w:val="sr-Cyrl-CS"/>
        </w:rPr>
        <w:t>КОМЕНТАРИ</w:t>
      </w:r>
    </w:p>
    <w:p w:rsidR="00394E4B" w:rsidRPr="00394E4B" w:rsidRDefault="00394E4B" w:rsidP="00394E4B">
      <w:pPr>
        <w:jc w:val="center"/>
        <w:rPr>
          <w:rFonts w:ascii="Times New Roman" w:eastAsia="Calibri" w:hAnsi="Times New Roman" w:cs="Times New Roman"/>
          <w:b/>
        </w:rPr>
      </w:pPr>
    </w:p>
    <w:tbl>
      <w:tblPr>
        <w:tblStyle w:val="TableGrid"/>
        <w:tblW w:w="0" w:type="auto"/>
        <w:tblInd w:w="108" w:type="dxa"/>
        <w:tblLook w:val="04A0" w:firstRow="1" w:lastRow="0" w:firstColumn="1" w:lastColumn="0" w:noHBand="0" w:noVBand="1"/>
      </w:tblPr>
      <w:tblGrid>
        <w:gridCol w:w="5483"/>
        <w:gridCol w:w="7405"/>
      </w:tblGrid>
      <w:tr w:rsidR="00394E4B" w:rsidRPr="00564A13" w:rsidTr="00AC33CA">
        <w:tc>
          <w:tcPr>
            <w:tcW w:w="5954" w:type="dxa"/>
          </w:tcPr>
          <w:p w:rsidR="00394E4B" w:rsidRPr="00394E4B" w:rsidRDefault="00394E4B" w:rsidP="00394E4B">
            <w:pPr>
              <w:spacing w:after="0" w:line="240" w:lineRule="auto"/>
              <w:rPr>
                <w:b/>
                <w:sz w:val="22"/>
                <w:lang w:val="ru-RU"/>
              </w:rPr>
            </w:pPr>
            <w:r w:rsidRPr="00394E4B">
              <w:rPr>
                <w:b/>
                <w:sz w:val="22"/>
                <w:lang w:val="sr-Cyrl-CS"/>
              </w:rPr>
              <w:t>Како је и на којиначин тим сарађивао саколективом и обрнуто, да ли су сви подједнако радили, да ли је било</w:t>
            </w:r>
            <w:r w:rsidRPr="00394E4B">
              <w:rPr>
                <w:b/>
                <w:sz w:val="22"/>
                <w:lang w:val="ru-RU"/>
              </w:rPr>
              <w:t xml:space="preserve"> </w:t>
            </w:r>
            <w:r w:rsidRPr="00394E4B">
              <w:rPr>
                <w:b/>
                <w:sz w:val="22"/>
                <w:lang w:val="sr-Cyrl-CS"/>
              </w:rPr>
              <w:t xml:space="preserve">оних који су ометали рад и сл. </w:t>
            </w:r>
          </w:p>
        </w:tc>
        <w:tc>
          <w:tcPr>
            <w:tcW w:w="8086" w:type="dxa"/>
          </w:tcPr>
          <w:p w:rsidR="00394E4B" w:rsidRPr="00394E4B" w:rsidRDefault="00394E4B" w:rsidP="00394E4B">
            <w:pPr>
              <w:spacing w:after="0" w:line="240" w:lineRule="auto"/>
              <w:rPr>
                <w:b/>
                <w:sz w:val="22"/>
                <w:lang w:val="ru-RU"/>
              </w:rPr>
            </w:pPr>
            <w:r w:rsidRPr="00394E4B">
              <w:rPr>
                <w:sz w:val="22"/>
                <w:lang w:val="sr-Cyrl-CS"/>
              </w:rPr>
              <w:t xml:space="preserve">Сарадња је била на задовољавајућем нивоу. </w:t>
            </w:r>
          </w:p>
        </w:tc>
      </w:tr>
      <w:tr w:rsidR="00394E4B" w:rsidRPr="00394E4B" w:rsidTr="00AC33CA">
        <w:trPr>
          <w:trHeight w:val="562"/>
        </w:trPr>
        <w:tc>
          <w:tcPr>
            <w:tcW w:w="5954" w:type="dxa"/>
          </w:tcPr>
          <w:p w:rsidR="00394E4B" w:rsidRPr="00394E4B" w:rsidRDefault="00394E4B" w:rsidP="00394E4B">
            <w:pPr>
              <w:spacing w:after="0" w:line="240" w:lineRule="auto"/>
              <w:rPr>
                <w:b/>
                <w:sz w:val="22"/>
                <w:lang w:val="ru-RU"/>
              </w:rPr>
            </w:pPr>
            <w:r w:rsidRPr="00394E4B">
              <w:rPr>
                <w:b/>
                <w:sz w:val="22"/>
                <w:lang w:val="sr-Cyrl-CS"/>
              </w:rPr>
              <w:t>Динамика окупљања тима и начин рада (подела дужности и слично) и посебна запажања</w:t>
            </w:r>
          </w:p>
        </w:tc>
        <w:tc>
          <w:tcPr>
            <w:tcW w:w="8086" w:type="dxa"/>
          </w:tcPr>
          <w:p w:rsidR="00394E4B" w:rsidRPr="00394E4B" w:rsidRDefault="00394E4B" w:rsidP="00394E4B">
            <w:pPr>
              <w:spacing w:after="0" w:line="240" w:lineRule="auto"/>
              <w:rPr>
                <w:sz w:val="22"/>
                <w:lang w:val="sr-Cyrl-CS"/>
              </w:rPr>
            </w:pPr>
            <w:r w:rsidRPr="00394E4B">
              <w:rPr>
                <w:sz w:val="22"/>
                <w:lang w:val="sr-Cyrl-CS"/>
              </w:rPr>
              <w:t xml:space="preserve">Тешко је било окупити све чланове тима истовремено, па су активности, односно подела задужења реализовани у ходу. </w:t>
            </w:r>
            <w:r w:rsidRPr="00394E4B">
              <w:rPr>
                <w:sz w:val="22"/>
                <w:lang w:val="ru-RU"/>
              </w:rPr>
              <w:t>Комуникација са члановима тима се често одвијала преко друштвених мрежа и мејла.</w:t>
            </w:r>
            <w:r w:rsidRPr="00394E4B">
              <w:rPr>
                <w:sz w:val="22"/>
                <w:lang w:val="sr-Cyrl-CS"/>
              </w:rPr>
              <w:t xml:space="preserve"> Анализу су урадили педагози.</w:t>
            </w:r>
          </w:p>
        </w:tc>
      </w:tr>
    </w:tbl>
    <w:p w:rsidR="00394E4B" w:rsidRDefault="00394E4B">
      <w:pPr>
        <w:rPr>
          <w:lang w:val="sr-Cyrl-CS"/>
        </w:rPr>
      </w:pPr>
    </w:p>
    <w:p w:rsidR="00394E4B" w:rsidRDefault="00394E4B">
      <w:pPr>
        <w:rPr>
          <w:lang w:val="sr-Cyrl-CS"/>
        </w:rPr>
      </w:pPr>
    </w:p>
    <w:p w:rsidR="00394E4B" w:rsidRDefault="00394E4B">
      <w:pPr>
        <w:rPr>
          <w:lang w:val="sr-Cyrl-CS"/>
        </w:rPr>
      </w:pPr>
    </w:p>
    <w:p w:rsidR="00394E4B" w:rsidRPr="00394E4B" w:rsidRDefault="00394E4B" w:rsidP="00394E4B">
      <w:pPr>
        <w:jc w:val="center"/>
        <w:rPr>
          <w:rFonts w:ascii="Times New Roman" w:eastAsia="Calibri" w:hAnsi="Times New Roman" w:cs="Times New Roman"/>
          <w:b/>
          <w:lang w:val="sr-Cyrl-CS"/>
        </w:rPr>
      </w:pPr>
      <w:r w:rsidRPr="00394E4B">
        <w:rPr>
          <w:rFonts w:ascii="Times New Roman" w:eastAsia="Calibri" w:hAnsi="Times New Roman" w:cs="Times New Roman"/>
          <w:b/>
          <w:lang w:val="sr-Cyrl-CS"/>
        </w:rPr>
        <w:t>ОКВИР ВРЕДНОВАЊА</w:t>
      </w:r>
    </w:p>
    <w:tbl>
      <w:tblPr>
        <w:tblStyle w:val="TableGrid"/>
        <w:tblW w:w="14190" w:type="dxa"/>
        <w:jc w:val="center"/>
        <w:tblLook w:val="04A0" w:firstRow="1" w:lastRow="0" w:firstColumn="1" w:lastColumn="0" w:noHBand="0" w:noVBand="1"/>
      </w:tblPr>
      <w:tblGrid>
        <w:gridCol w:w="1320"/>
        <w:gridCol w:w="3301"/>
        <w:gridCol w:w="9569"/>
      </w:tblGrid>
      <w:tr w:rsidR="00394E4B" w:rsidRPr="00394E4B" w:rsidTr="00394E4B">
        <w:trPr>
          <w:trHeight w:val="313"/>
          <w:jc w:val="center"/>
        </w:trPr>
        <w:tc>
          <w:tcPr>
            <w:tcW w:w="1320" w:type="dxa"/>
            <w:vMerge w:val="restart"/>
          </w:tcPr>
          <w:p w:rsidR="00394E4B" w:rsidRPr="00394E4B" w:rsidRDefault="00394E4B" w:rsidP="00394E4B">
            <w:pPr>
              <w:spacing w:after="0" w:line="240" w:lineRule="auto"/>
              <w:jc w:val="center"/>
              <w:rPr>
                <w:b/>
                <w:sz w:val="22"/>
                <w:szCs w:val="22"/>
              </w:rPr>
            </w:pPr>
            <w:r w:rsidRPr="00394E4B">
              <w:rPr>
                <w:b/>
                <w:sz w:val="22"/>
                <w:szCs w:val="22"/>
                <w:lang w:val="sr-Cyrl-CS"/>
              </w:rPr>
              <w:t>ОБЛАСТ</w:t>
            </w:r>
          </w:p>
        </w:tc>
        <w:tc>
          <w:tcPr>
            <w:tcW w:w="3301" w:type="dxa"/>
            <w:vMerge w:val="restart"/>
          </w:tcPr>
          <w:p w:rsidR="00394E4B" w:rsidRPr="00394E4B" w:rsidRDefault="00394E4B" w:rsidP="00394E4B">
            <w:pPr>
              <w:spacing w:after="0" w:line="240" w:lineRule="auto"/>
              <w:jc w:val="center"/>
              <w:rPr>
                <w:b/>
                <w:sz w:val="22"/>
                <w:szCs w:val="22"/>
                <w:lang w:val="sr-Cyrl-CS"/>
              </w:rPr>
            </w:pPr>
            <w:r w:rsidRPr="00394E4B">
              <w:rPr>
                <w:b/>
                <w:sz w:val="22"/>
                <w:szCs w:val="22"/>
                <w:lang w:val="sr-Cyrl-CS"/>
              </w:rPr>
              <w:t>СТАНДАРДИ КВАЛИТЕТА</w:t>
            </w:r>
          </w:p>
          <w:p w:rsidR="00394E4B" w:rsidRPr="00394E4B" w:rsidRDefault="00394E4B" w:rsidP="00394E4B">
            <w:pPr>
              <w:spacing w:after="0" w:line="240" w:lineRule="auto"/>
              <w:jc w:val="center"/>
              <w:rPr>
                <w:b/>
                <w:sz w:val="22"/>
                <w:szCs w:val="22"/>
                <w:lang w:val="sr-Cyrl-CS"/>
              </w:rPr>
            </w:pPr>
          </w:p>
        </w:tc>
        <w:tc>
          <w:tcPr>
            <w:tcW w:w="9569" w:type="dxa"/>
            <w:vMerge w:val="restart"/>
          </w:tcPr>
          <w:p w:rsidR="00394E4B" w:rsidRPr="00394E4B" w:rsidRDefault="00394E4B" w:rsidP="00394E4B">
            <w:pPr>
              <w:spacing w:after="0" w:line="240" w:lineRule="auto"/>
              <w:jc w:val="center"/>
              <w:rPr>
                <w:b/>
                <w:sz w:val="22"/>
                <w:szCs w:val="22"/>
                <w:lang w:val="sr-Cyrl-CS"/>
              </w:rPr>
            </w:pPr>
            <w:r w:rsidRPr="00394E4B">
              <w:rPr>
                <w:b/>
                <w:sz w:val="22"/>
                <w:szCs w:val="22"/>
                <w:lang w:val="sr-Cyrl-CS"/>
              </w:rPr>
              <w:t>ИНДИКАТОРИ</w:t>
            </w:r>
          </w:p>
        </w:tc>
      </w:tr>
      <w:tr w:rsidR="00394E4B" w:rsidRPr="00394E4B" w:rsidTr="00394E4B">
        <w:trPr>
          <w:trHeight w:val="31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jc w:val="center"/>
              <w:rPr>
                <w:b/>
                <w:color w:val="FF0000"/>
                <w:sz w:val="22"/>
                <w:szCs w:val="22"/>
                <w:lang w:val="sr-Cyrl-CS"/>
              </w:rPr>
            </w:pPr>
          </w:p>
        </w:tc>
        <w:tc>
          <w:tcPr>
            <w:tcW w:w="9569" w:type="dxa"/>
            <w:vMerge/>
          </w:tcPr>
          <w:p w:rsidR="00394E4B" w:rsidRPr="00394E4B" w:rsidRDefault="00394E4B" w:rsidP="00394E4B">
            <w:pPr>
              <w:spacing w:after="0" w:line="240" w:lineRule="auto"/>
              <w:jc w:val="center"/>
              <w:rPr>
                <w:b/>
                <w:color w:val="FF0000"/>
                <w:sz w:val="22"/>
                <w:szCs w:val="22"/>
                <w:lang w:val="sr-Cyrl-CS"/>
              </w:rPr>
            </w:pPr>
          </w:p>
        </w:tc>
      </w:tr>
      <w:tr w:rsidR="00394E4B" w:rsidRPr="00564A13" w:rsidTr="00394E4B">
        <w:trPr>
          <w:trHeight w:val="223"/>
          <w:jc w:val="center"/>
        </w:trPr>
        <w:tc>
          <w:tcPr>
            <w:tcW w:w="1320" w:type="dxa"/>
            <w:vMerge w:val="restart"/>
            <w:textDirection w:val="btLr"/>
          </w:tcPr>
          <w:p w:rsidR="00394E4B" w:rsidRPr="00394E4B" w:rsidRDefault="00394E4B" w:rsidP="00394E4B">
            <w:pPr>
              <w:spacing w:after="0" w:line="240" w:lineRule="auto"/>
              <w:ind w:left="113" w:right="113"/>
              <w:jc w:val="center"/>
              <w:rPr>
                <w:b/>
                <w:sz w:val="22"/>
                <w:szCs w:val="22"/>
              </w:rPr>
            </w:pPr>
            <w:r w:rsidRPr="00394E4B">
              <w:rPr>
                <w:b/>
                <w:sz w:val="22"/>
                <w:szCs w:val="22"/>
              </w:rPr>
              <w:t>ПОДРШКА УЧЕНИЦИМА</w:t>
            </w:r>
          </w:p>
        </w:tc>
        <w:tc>
          <w:tcPr>
            <w:tcW w:w="3301" w:type="dxa"/>
            <w:vMerge w:val="restart"/>
          </w:tcPr>
          <w:p w:rsidR="00394E4B" w:rsidRPr="00394E4B" w:rsidRDefault="00394E4B" w:rsidP="00394E4B">
            <w:pPr>
              <w:spacing w:after="0" w:line="240" w:lineRule="auto"/>
              <w:ind w:left="-20" w:right="375" w:firstLine="90"/>
              <w:rPr>
                <w:b/>
                <w:sz w:val="22"/>
                <w:szCs w:val="22"/>
                <w:lang w:val="ru-RU"/>
              </w:rPr>
            </w:pPr>
            <w:r w:rsidRPr="00394E4B">
              <w:rPr>
                <w:b/>
                <w:bCs/>
                <w:sz w:val="22"/>
                <w:szCs w:val="22"/>
                <w:lang w:val="ru-RU"/>
              </w:rPr>
              <w:t>4.1. У школи функционише систем пружања подршке свим ученицима.</w:t>
            </w:r>
          </w:p>
          <w:p w:rsidR="00394E4B" w:rsidRPr="00394E4B" w:rsidRDefault="00394E4B" w:rsidP="00394E4B">
            <w:pPr>
              <w:spacing w:after="0" w:line="240" w:lineRule="auto"/>
              <w:ind w:left="-20" w:firstLine="90"/>
              <w:rPr>
                <w:b/>
                <w:color w:val="FF0000"/>
                <w:sz w:val="22"/>
                <w:szCs w:val="22"/>
                <w:lang w:val="sr-Cyrl-CS"/>
              </w:rPr>
            </w:pPr>
          </w:p>
        </w:tc>
        <w:tc>
          <w:tcPr>
            <w:tcW w:w="9569" w:type="dxa"/>
          </w:tcPr>
          <w:p w:rsidR="00394E4B" w:rsidRPr="00394E4B" w:rsidRDefault="00394E4B" w:rsidP="00394E4B">
            <w:pPr>
              <w:spacing w:after="0" w:line="240" w:lineRule="auto"/>
              <w:contextualSpacing/>
              <w:rPr>
                <w:rFonts w:eastAsia="Calibri"/>
                <w:sz w:val="22"/>
                <w:szCs w:val="22"/>
                <w:lang w:val="ru-RU"/>
              </w:rPr>
            </w:pPr>
            <w:r w:rsidRPr="00394E4B">
              <w:rPr>
                <w:rFonts w:eastAsia="Calibri"/>
                <w:sz w:val="22"/>
                <w:szCs w:val="22"/>
                <w:lang w:val="ru-RU"/>
              </w:rPr>
              <w:t>4.1.1. Школа предузима разноврсне мере за пружање подршке ученицима у учењу.</w:t>
            </w:r>
          </w:p>
        </w:tc>
      </w:tr>
      <w:tr w:rsidR="00394E4B" w:rsidRPr="00564A13" w:rsidTr="00394E4B">
        <w:trPr>
          <w:trHeight w:val="223"/>
          <w:jc w:val="center"/>
        </w:trPr>
        <w:tc>
          <w:tcPr>
            <w:tcW w:w="1320" w:type="dxa"/>
            <w:vMerge/>
            <w:textDirection w:val="btLr"/>
          </w:tcPr>
          <w:p w:rsidR="00394E4B" w:rsidRPr="00394E4B" w:rsidRDefault="00394E4B" w:rsidP="00394E4B">
            <w:pPr>
              <w:spacing w:after="0" w:line="240" w:lineRule="auto"/>
              <w:ind w:left="113" w:right="113"/>
              <w:jc w:val="center"/>
              <w:rPr>
                <w:b/>
                <w:color w:val="FF0000"/>
                <w:sz w:val="22"/>
                <w:szCs w:val="22"/>
                <w:lang w:val="ru-RU"/>
              </w:rPr>
            </w:pPr>
          </w:p>
        </w:tc>
        <w:tc>
          <w:tcPr>
            <w:tcW w:w="3301" w:type="dxa"/>
            <w:vMerge/>
          </w:tcPr>
          <w:p w:rsidR="00394E4B" w:rsidRPr="00394E4B" w:rsidRDefault="00394E4B" w:rsidP="00394E4B">
            <w:pPr>
              <w:spacing w:after="0" w:line="240" w:lineRule="auto"/>
              <w:ind w:left="-20" w:right="375" w:firstLine="90"/>
              <w:rPr>
                <w:b/>
                <w:bCs/>
                <w:sz w:val="22"/>
                <w:szCs w:val="22"/>
                <w:lang w:val="ru-RU"/>
              </w:rPr>
            </w:pPr>
          </w:p>
        </w:tc>
        <w:tc>
          <w:tcPr>
            <w:tcW w:w="9569" w:type="dxa"/>
          </w:tcPr>
          <w:p w:rsidR="00394E4B" w:rsidRPr="00394E4B" w:rsidRDefault="00394E4B" w:rsidP="00394E4B">
            <w:pPr>
              <w:spacing w:after="0" w:line="240" w:lineRule="auto"/>
              <w:contextualSpacing/>
              <w:rPr>
                <w:rFonts w:eastAsia="Calibri"/>
                <w:sz w:val="22"/>
                <w:szCs w:val="22"/>
                <w:lang w:val="ru-RU"/>
              </w:rPr>
            </w:pPr>
            <w:r w:rsidRPr="00394E4B">
              <w:rPr>
                <w:rFonts w:eastAsia="Calibri"/>
                <w:sz w:val="22"/>
                <w:szCs w:val="22"/>
                <w:lang w:val="ru-RU"/>
              </w:rPr>
              <w:t>4.1.2. Школа предузима разноврсне мере за пружање васпитне подршке ученицима.</w:t>
            </w:r>
          </w:p>
        </w:tc>
      </w:tr>
      <w:tr w:rsidR="00394E4B" w:rsidRPr="00564A13" w:rsidTr="00394E4B">
        <w:trPr>
          <w:trHeight w:val="14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ind w:left="-20" w:firstLine="90"/>
              <w:rPr>
                <w:b/>
                <w:color w:val="FF0000"/>
                <w:sz w:val="22"/>
                <w:szCs w:val="22"/>
                <w:lang w:val="sr-Cyrl-CS"/>
              </w:rPr>
            </w:pPr>
          </w:p>
        </w:tc>
        <w:tc>
          <w:tcPr>
            <w:tcW w:w="9569" w:type="dxa"/>
          </w:tcPr>
          <w:p w:rsidR="00394E4B" w:rsidRPr="00394E4B" w:rsidRDefault="00394E4B" w:rsidP="00394E4B">
            <w:pPr>
              <w:spacing w:after="0" w:line="240" w:lineRule="auto"/>
              <w:rPr>
                <w:sz w:val="22"/>
                <w:szCs w:val="22"/>
                <w:lang w:val="sr-Cyrl-CS"/>
              </w:rPr>
            </w:pPr>
            <w:r w:rsidRPr="00394E4B">
              <w:rPr>
                <w:sz w:val="22"/>
                <w:szCs w:val="22"/>
                <w:lang w:val="ru-RU"/>
              </w:rPr>
              <w:t>4.1.3. На основу анализе успеха и владања предузимају се мере подршке ученицима.</w:t>
            </w:r>
          </w:p>
        </w:tc>
      </w:tr>
      <w:tr w:rsidR="00394E4B" w:rsidRPr="00564A13" w:rsidTr="00394E4B">
        <w:trPr>
          <w:trHeight w:val="14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ind w:left="-20" w:firstLine="90"/>
              <w:rPr>
                <w:b/>
                <w:color w:val="FF0000"/>
                <w:sz w:val="22"/>
                <w:szCs w:val="22"/>
                <w:lang w:val="sr-Cyrl-CS"/>
              </w:rPr>
            </w:pPr>
          </w:p>
        </w:tc>
        <w:tc>
          <w:tcPr>
            <w:tcW w:w="9569" w:type="dxa"/>
          </w:tcPr>
          <w:p w:rsidR="00394E4B" w:rsidRPr="00394E4B" w:rsidRDefault="00394E4B" w:rsidP="00394E4B">
            <w:pPr>
              <w:spacing w:after="0" w:line="240" w:lineRule="auto"/>
              <w:rPr>
                <w:sz w:val="22"/>
                <w:szCs w:val="22"/>
                <w:lang w:val="sr-Cyrl-CS"/>
              </w:rPr>
            </w:pPr>
            <w:r w:rsidRPr="00394E4B">
              <w:rPr>
                <w:sz w:val="22"/>
                <w:szCs w:val="22"/>
                <w:lang w:val="ru-RU"/>
              </w:rPr>
              <w:t>4.1.4. У пружању подршке ученицима школа укључује породицу односно законске заступнике.</w:t>
            </w:r>
          </w:p>
        </w:tc>
      </w:tr>
      <w:tr w:rsidR="00394E4B" w:rsidRPr="00564A13" w:rsidTr="00394E4B">
        <w:trPr>
          <w:trHeight w:val="14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ind w:left="-20" w:firstLine="90"/>
              <w:rPr>
                <w:b/>
                <w:color w:val="FF0000"/>
                <w:sz w:val="22"/>
                <w:szCs w:val="22"/>
                <w:lang w:val="sr-Cyrl-CS"/>
              </w:rPr>
            </w:pPr>
          </w:p>
        </w:tc>
        <w:tc>
          <w:tcPr>
            <w:tcW w:w="9569" w:type="dxa"/>
          </w:tcPr>
          <w:p w:rsidR="00394E4B" w:rsidRPr="00394E4B" w:rsidRDefault="00394E4B" w:rsidP="00394E4B">
            <w:pPr>
              <w:spacing w:after="0" w:line="240" w:lineRule="auto"/>
              <w:rPr>
                <w:sz w:val="22"/>
                <w:szCs w:val="22"/>
                <w:lang w:val="sr-Cyrl-CS"/>
              </w:rPr>
            </w:pPr>
            <w:r w:rsidRPr="00394E4B">
              <w:rPr>
                <w:sz w:val="22"/>
                <w:szCs w:val="22"/>
                <w:lang w:val="sr-Cyrl-CS"/>
              </w:rPr>
              <w:t>4.1.5. У пружању подршке ученицима школа предузима различите активности у сарадњи са релевантним институцијама и појединцима.</w:t>
            </w:r>
          </w:p>
        </w:tc>
      </w:tr>
      <w:tr w:rsidR="00394E4B" w:rsidRPr="00564A13" w:rsidTr="00394E4B">
        <w:trPr>
          <w:trHeight w:val="181"/>
          <w:jc w:val="center"/>
        </w:trPr>
        <w:tc>
          <w:tcPr>
            <w:tcW w:w="1320" w:type="dxa"/>
            <w:vMerge/>
          </w:tcPr>
          <w:p w:rsidR="00394E4B" w:rsidRPr="00394E4B" w:rsidRDefault="00394E4B" w:rsidP="00394E4B">
            <w:pPr>
              <w:spacing w:after="0" w:line="240" w:lineRule="auto"/>
              <w:jc w:val="center"/>
              <w:rPr>
                <w:b/>
                <w:color w:val="FF0000"/>
                <w:sz w:val="22"/>
                <w:szCs w:val="22"/>
                <w:lang w:val="ru-RU"/>
              </w:rPr>
            </w:pPr>
          </w:p>
        </w:tc>
        <w:tc>
          <w:tcPr>
            <w:tcW w:w="3301" w:type="dxa"/>
            <w:vMerge/>
          </w:tcPr>
          <w:p w:rsidR="00394E4B" w:rsidRPr="00394E4B" w:rsidRDefault="00394E4B" w:rsidP="00394E4B">
            <w:pPr>
              <w:spacing w:after="0" w:line="240" w:lineRule="auto"/>
              <w:ind w:left="-20" w:firstLine="90"/>
              <w:rPr>
                <w:b/>
                <w:color w:val="FF0000"/>
                <w:sz w:val="22"/>
                <w:szCs w:val="22"/>
                <w:lang w:val="sr-Cyrl-CS"/>
              </w:rPr>
            </w:pPr>
          </w:p>
        </w:tc>
        <w:tc>
          <w:tcPr>
            <w:tcW w:w="9569" w:type="dxa"/>
          </w:tcPr>
          <w:p w:rsidR="00394E4B" w:rsidRPr="00394E4B" w:rsidRDefault="00394E4B" w:rsidP="00394E4B">
            <w:pPr>
              <w:spacing w:after="0" w:line="240" w:lineRule="auto"/>
              <w:rPr>
                <w:sz w:val="22"/>
                <w:szCs w:val="22"/>
                <w:lang w:val="ru-RU"/>
              </w:rPr>
            </w:pPr>
            <w:r w:rsidRPr="00394E4B">
              <w:rPr>
                <w:sz w:val="22"/>
                <w:szCs w:val="22"/>
                <w:lang w:val="ru-RU"/>
              </w:rPr>
              <w:t>4.1.6. Школа пружа подршку ученицима при преласку из једог у други циклус образовања.</w:t>
            </w:r>
          </w:p>
        </w:tc>
      </w:tr>
      <w:tr w:rsidR="00394E4B" w:rsidRPr="00564A13" w:rsidTr="00394E4B">
        <w:trPr>
          <w:trHeight w:val="14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val="restart"/>
          </w:tcPr>
          <w:p w:rsidR="00394E4B" w:rsidRPr="00394E4B" w:rsidRDefault="00394E4B" w:rsidP="00394E4B">
            <w:pPr>
              <w:spacing w:line="240" w:lineRule="auto"/>
              <w:ind w:left="-20" w:right="375" w:firstLine="90"/>
              <w:rPr>
                <w:b/>
                <w:color w:val="FF0000"/>
                <w:sz w:val="22"/>
                <w:szCs w:val="22"/>
                <w:lang w:val="sr-Cyrl-CS"/>
              </w:rPr>
            </w:pPr>
            <w:r w:rsidRPr="00394E4B">
              <w:rPr>
                <w:b/>
                <w:bCs/>
                <w:sz w:val="22"/>
                <w:szCs w:val="22"/>
                <w:lang w:val="ru-RU"/>
              </w:rPr>
              <w:t>4.2. У школи се подстиче лични, професионални и социјални развој ученика.</w:t>
            </w:r>
          </w:p>
        </w:tc>
        <w:tc>
          <w:tcPr>
            <w:tcW w:w="9569" w:type="dxa"/>
          </w:tcPr>
          <w:p w:rsidR="00394E4B" w:rsidRPr="00394E4B" w:rsidRDefault="00394E4B" w:rsidP="00394E4B">
            <w:pPr>
              <w:spacing w:after="0" w:line="240" w:lineRule="auto"/>
              <w:ind w:left="3" w:right="375"/>
              <w:rPr>
                <w:color w:val="FF0000"/>
                <w:sz w:val="22"/>
                <w:szCs w:val="22"/>
                <w:lang w:val="ru-RU"/>
              </w:rPr>
            </w:pPr>
            <w:r w:rsidRPr="00394E4B">
              <w:rPr>
                <w:sz w:val="22"/>
                <w:szCs w:val="22"/>
                <w:lang w:val="ru-RU"/>
              </w:rPr>
              <w:t>4.2.1. У школи се организују програми/активности за развијање социјалних вештина (конструктивно решавање проблема, ненасилна комуникација…).</w:t>
            </w:r>
          </w:p>
        </w:tc>
      </w:tr>
      <w:tr w:rsidR="00394E4B" w:rsidRPr="00564A13" w:rsidTr="00394E4B">
        <w:trPr>
          <w:trHeight w:val="14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ind w:left="-20" w:firstLine="90"/>
              <w:rPr>
                <w:b/>
                <w:color w:val="FF0000"/>
                <w:sz w:val="22"/>
                <w:szCs w:val="22"/>
                <w:lang w:val="sr-Cyrl-CS"/>
              </w:rPr>
            </w:pPr>
          </w:p>
        </w:tc>
        <w:tc>
          <w:tcPr>
            <w:tcW w:w="9569" w:type="dxa"/>
          </w:tcPr>
          <w:p w:rsidR="00394E4B" w:rsidRPr="00394E4B" w:rsidRDefault="00394E4B" w:rsidP="00394E4B">
            <w:pPr>
              <w:spacing w:after="0" w:line="240" w:lineRule="auto"/>
              <w:ind w:left="3" w:right="375"/>
              <w:rPr>
                <w:color w:val="FF0000"/>
                <w:sz w:val="22"/>
                <w:szCs w:val="22"/>
                <w:lang w:val="ru-RU"/>
              </w:rPr>
            </w:pPr>
            <w:r w:rsidRPr="00394E4B">
              <w:rPr>
                <w:sz w:val="22"/>
                <w:szCs w:val="22"/>
                <w:lang w:val="ru-RU"/>
              </w:rPr>
              <w:t>4.2.2 На основу праћења укључености ученика у ваннаставне активности и интересовања ученика, школа утврђује понуду ваннаставних активности.</w:t>
            </w:r>
          </w:p>
        </w:tc>
      </w:tr>
      <w:tr w:rsidR="00394E4B" w:rsidRPr="00564A13" w:rsidTr="00394E4B">
        <w:trPr>
          <w:trHeight w:val="14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ind w:left="-20" w:firstLine="90"/>
              <w:rPr>
                <w:b/>
                <w:color w:val="FF0000"/>
                <w:sz w:val="22"/>
                <w:szCs w:val="22"/>
                <w:lang w:val="sr-Cyrl-CS"/>
              </w:rPr>
            </w:pPr>
          </w:p>
        </w:tc>
        <w:tc>
          <w:tcPr>
            <w:tcW w:w="9569" w:type="dxa"/>
          </w:tcPr>
          <w:p w:rsidR="00394E4B" w:rsidRPr="00394E4B" w:rsidRDefault="00394E4B" w:rsidP="00394E4B">
            <w:pPr>
              <w:spacing w:after="0" w:line="240" w:lineRule="auto"/>
              <w:ind w:left="3" w:right="375"/>
              <w:rPr>
                <w:color w:val="FF0000"/>
                <w:sz w:val="22"/>
                <w:szCs w:val="22"/>
                <w:lang w:val="sr-Cyrl-CS"/>
              </w:rPr>
            </w:pPr>
            <w:r w:rsidRPr="00394E4B">
              <w:rPr>
                <w:sz w:val="22"/>
                <w:szCs w:val="22"/>
                <w:lang w:val="ru-RU"/>
              </w:rPr>
              <w:t>4.2.3. У школи се промовишу здрави стилови живота, права детета, заштита човекове околине и одрживи развој.</w:t>
            </w:r>
          </w:p>
        </w:tc>
      </w:tr>
      <w:tr w:rsidR="00394E4B" w:rsidRPr="00564A13" w:rsidTr="00394E4B">
        <w:trPr>
          <w:trHeight w:val="535"/>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ind w:left="-20" w:firstLine="90"/>
              <w:rPr>
                <w:b/>
                <w:color w:val="FF0000"/>
                <w:sz w:val="22"/>
                <w:szCs w:val="22"/>
                <w:lang w:val="sr-Cyrl-CS"/>
              </w:rPr>
            </w:pPr>
          </w:p>
        </w:tc>
        <w:tc>
          <w:tcPr>
            <w:tcW w:w="9569" w:type="dxa"/>
          </w:tcPr>
          <w:p w:rsidR="00394E4B" w:rsidRPr="00394E4B" w:rsidRDefault="00394E4B" w:rsidP="00394E4B">
            <w:pPr>
              <w:spacing w:after="0" w:line="240" w:lineRule="auto"/>
              <w:ind w:left="3" w:right="375"/>
              <w:rPr>
                <w:color w:val="FF0000"/>
                <w:sz w:val="22"/>
                <w:szCs w:val="22"/>
                <w:lang w:val="sr-Cyrl-CS"/>
              </w:rPr>
            </w:pPr>
            <w:r w:rsidRPr="00394E4B">
              <w:rPr>
                <w:sz w:val="22"/>
                <w:szCs w:val="22"/>
                <w:lang w:val="ru-RU"/>
              </w:rPr>
              <w:t>4.2.4. Кроз наставни рад и ваннаставне активности подстиче се професионални развој ученика, односно каријерно вођење и саветовање.</w:t>
            </w:r>
          </w:p>
        </w:tc>
      </w:tr>
      <w:tr w:rsidR="00394E4B" w:rsidRPr="00564A13" w:rsidTr="00394E4B">
        <w:trPr>
          <w:trHeight w:val="12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val="restart"/>
          </w:tcPr>
          <w:p w:rsidR="00394E4B" w:rsidRPr="00394E4B" w:rsidRDefault="00394E4B" w:rsidP="00394E4B">
            <w:pPr>
              <w:spacing w:after="0" w:line="240" w:lineRule="auto"/>
              <w:ind w:left="-20" w:right="375" w:firstLine="90"/>
              <w:rPr>
                <w:b/>
                <w:sz w:val="22"/>
                <w:szCs w:val="22"/>
                <w:lang w:val="ru-RU"/>
              </w:rPr>
            </w:pPr>
            <w:r w:rsidRPr="00394E4B">
              <w:rPr>
                <w:b/>
                <w:bCs/>
                <w:sz w:val="22"/>
                <w:szCs w:val="22"/>
                <w:lang w:val="ru-RU"/>
              </w:rPr>
              <w:t>4.3. У школи функционише систем подршке ученицима из осетљивих група и ученицима са изузетним способностима.</w:t>
            </w:r>
          </w:p>
          <w:p w:rsidR="00394E4B" w:rsidRPr="00394E4B" w:rsidRDefault="00394E4B" w:rsidP="00394E4B">
            <w:pPr>
              <w:keepNext/>
              <w:spacing w:after="0" w:line="240" w:lineRule="auto"/>
              <w:ind w:left="-20" w:firstLine="90"/>
              <w:outlineLvl w:val="1"/>
              <w:rPr>
                <w:b/>
                <w:i/>
                <w:iCs/>
                <w:color w:val="FF0000"/>
                <w:sz w:val="22"/>
                <w:szCs w:val="22"/>
                <w:lang w:val="sr-Cyrl-CS"/>
              </w:rPr>
            </w:pPr>
          </w:p>
        </w:tc>
        <w:tc>
          <w:tcPr>
            <w:tcW w:w="9569" w:type="dxa"/>
          </w:tcPr>
          <w:p w:rsidR="00394E4B" w:rsidRPr="00394E4B" w:rsidRDefault="00394E4B" w:rsidP="00394E4B">
            <w:pPr>
              <w:spacing w:after="0" w:line="240" w:lineRule="auto"/>
              <w:ind w:left="3" w:right="375"/>
              <w:jc w:val="both"/>
              <w:rPr>
                <w:color w:val="FF0000"/>
                <w:sz w:val="22"/>
                <w:szCs w:val="22"/>
                <w:lang w:val="ru-RU"/>
              </w:rPr>
            </w:pPr>
            <w:r w:rsidRPr="00394E4B">
              <w:rPr>
                <w:sz w:val="22"/>
                <w:szCs w:val="22"/>
                <w:lang w:val="ru-RU"/>
              </w:rPr>
              <w:t>4.3.1. Школа ствара услове за упис ученика из осетљивих група.</w:t>
            </w:r>
          </w:p>
        </w:tc>
      </w:tr>
      <w:tr w:rsidR="00394E4B" w:rsidRPr="00564A13" w:rsidTr="00394E4B">
        <w:trPr>
          <w:trHeight w:val="14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jc w:val="center"/>
              <w:rPr>
                <w:color w:val="FF0000"/>
                <w:sz w:val="22"/>
                <w:szCs w:val="22"/>
                <w:lang w:val="sr-Cyrl-CS"/>
              </w:rPr>
            </w:pPr>
          </w:p>
        </w:tc>
        <w:tc>
          <w:tcPr>
            <w:tcW w:w="9569" w:type="dxa"/>
          </w:tcPr>
          <w:p w:rsidR="00394E4B" w:rsidRPr="00394E4B" w:rsidRDefault="00394E4B" w:rsidP="00394E4B">
            <w:pPr>
              <w:spacing w:after="0" w:line="240" w:lineRule="auto"/>
              <w:ind w:left="3" w:right="375"/>
              <w:jc w:val="both"/>
              <w:rPr>
                <w:color w:val="FF0000"/>
                <w:sz w:val="22"/>
                <w:szCs w:val="22"/>
                <w:lang w:val="ru-RU"/>
              </w:rPr>
            </w:pPr>
            <w:r w:rsidRPr="00394E4B">
              <w:rPr>
                <w:sz w:val="22"/>
                <w:szCs w:val="22"/>
                <w:lang w:val="ru-RU"/>
              </w:rPr>
              <w:t>4.3.2. Школа предузима мере за редовно похађање наставе ученика из осетљивих група.</w:t>
            </w:r>
          </w:p>
        </w:tc>
      </w:tr>
      <w:tr w:rsidR="00394E4B" w:rsidRPr="00564A13" w:rsidTr="00394E4B">
        <w:trPr>
          <w:trHeight w:val="14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jc w:val="center"/>
              <w:rPr>
                <w:color w:val="FF0000"/>
                <w:sz w:val="22"/>
                <w:szCs w:val="22"/>
                <w:lang w:val="sr-Cyrl-CS"/>
              </w:rPr>
            </w:pPr>
          </w:p>
        </w:tc>
        <w:tc>
          <w:tcPr>
            <w:tcW w:w="9569" w:type="dxa"/>
          </w:tcPr>
          <w:p w:rsidR="00394E4B" w:rsidRPr="00394E4B" w:rsidRDefault="00394E4B" w:rsidP="00394E4B">
            <w:pPr>
              <w:spacing w:after="0" w:line="240" w:lineRule="auto"/>
              <w:ind w:left="3" w:right="375"/>
              <w:jc w:val="both"/>
              <w:rPr>
                <w:color w:val="FF0000"/>
                <w:sz w:val="22"/>
                <w:szCs w:val="22"/>
                <w:lang w:val="ru-RU"/>
              </w:rPr>
            </w:pPr>
            <w:r w:rsidRPr="00394E4B">
              <w:rPr>
                <w:sz w:val="22"/>
                <w:szCs w:val="22"/>
                <w:lang w:val="ru-RU"/>
              </w:rPr>
              <w:t>4.3.3. У школи се примењује индивидуализовани приступ/индивидуални образовни планови за ученике из осетљивих група и ученике са изузетним способностима.</w:t>
            </w:r>
          </w:p>
        </w:tc>
      </w:tr>
      <w:tr w:rsidR="00394E4B" w:rsidRPr="00564A13" w:rsidTr="00394E4B">
        <w:trPr>
          <w:trHeight w:val="143"/>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jc w:val="center"/>
              <w:rPr>
                <w:color w:val="FF0000"/>
                <w:sz w:val="22"/>
                <w:szCs w:val="22"/>
                <w:lang w:val="sr-Cyrl-CS"/>
              </w:rPr>
            </w:pPr>
          </w:p>
        </w:tc>
        <w:tc>
          <w:tcPr>
            <w:tcW w:w="9569" w:type="dxa"/>
          </w:tcPr>
          <w:p w:rsidR="00394E4B" w:rsidRPr="00394E4B" w:rsidRDefault="00394E4B" w:rsidP="00394E4B">
            <w:pPr>
              <w:spacing w:after="0" w:line="240" w:lineRule="auto"/>
              <w:ind w:left="3" w:right="375"/>
              <w:jc w:val="both"/>
              <w:rPr>
                <w:color w:val="FF0000"/>
                <w:sz w:val="22"/>
                <w:szCs w:val="22"/>
                <w:lang w:val="ru-RU"/>
              </w:rPr>
            </w:pPr>
            <w:r w:rsidRPr="00394E4B">
              <w:rPr>
                <w:sz w:val="22"/>
                <w:szCs w:val="22"/>
                <w:lang w:val="ru-RU"/>
              </w:rPr>
              <w:t>4.3.4. У школи се организују компензаторни програми/активности за подршку учењу за ученике из осетљивих група.</w:t>
            </w:r>
          </w:p>
        </w:tc>
      </w:tr>
      <w:tr w:rsidR="00394E4B" w:rsidRPr="00564A13" w:rsidTr="00394E4B">
        <w:trPr>
          <w:trHeight w:val="360"/>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jc w:val="center"/>
              <w:rPr>
                <w:color w:val="FF0000"/>
                <w:sz w:val="22"/>
                <w:szCs w:val="22"/>
                <w:lang w:val="sr-Cyrl-CS"/>
              </w:rPr>
            </w:pPr>
          </w:p>
        </w:tc>
        <w:tc>
          <w:tcPr>
            <w:tcW w:w="9569" w:type="dxa"/>
          </w:tcPr>
          <w:p w:rsidR="00394E4B" w:rsidRPr="00394E4B" w:rsidRDefault="00394E4B" w:rsidP="00394E4B">
            <w:pPr>
              <w:spacing w:after="0" w:line="240" w:lineRule="auto"/>
              <w:ind w:left="3" w:right="375"/>
              <w:jc w:val="both"/>
              <w:rPr>
                <w:color w:val="FF0000"/>
                <w:sz w:val="22"/>
                <w:szCs w:val="22"/>
                <w:lang w:val="ru-RU"/>
              </w:rPr>
            </w:pPr>
            <w:r w:rsidRPr="00394E4B">
              <w:rPr>
                <w:sz w:val="22"/>
                <w:szCs w:val="22"/>
                <w:lang w:val="ru-RU"/>
              </w:rPr>
              <w:t>4.3.5. Школа има успостављене механизме за идентификацију ученика са изузетним способностима и ствара услове за њихово напредовање (акцелерација; обогаћивање програма).</w:t>
            </w:r>
          </w:p>
        </w:tc>
      </w:tr>
      <w:tr w:rsidR="00394E4B" w:rsidRPr="00564A13" w:rsidTr="00394E4B">
        <w:trPr>
          <w:trHeight w:val="360"/>
          <w:jc w:val="center"/>
        </w:trPr>
        <w:tc>
          <w:tcPr>
            <w:tcW w:w="1320" w:type="dxa"/>
            <w:vMerge/>
          </w:tcPr>
          <w:p w:rsidR="00394E4B" w:rsidRPr="00394E4B" w:rsidRDefault="00394E4B" w:rsidP="00394E4B">
            <w:pPr>
              <w:spacing w:after="0" w:line="240" w:lineRule="auto"/>
              <w:jc w:val="center"/>
              <w:rPr>
                <w:b/>
                <w:color w:val="FF0000"/>
                <w:sz w:val="22"/>
                <w:szCs w:val="22"/>
                <w:lang w:val="sr-Cyrl-CS"/>
              </w:rPr>
            </w:pPr>
          </w:p>
        </w:tc>
        <w:tc>
          <w:tcPr>
            <w:tcW w:w="3301" w:type="dxa"/>
            <w:vMerge/>
          </w:tcPr>
          <w:p w:rsidR="00394E4B" w:rsidRPr="00394E4B" w:rsidRDefault="00394E4B" w:rsidP="00394E4B">
            <w:pPr>
              <w:spacing w:after="0" w:line="240" w:lineRule="auto"/>
              <w:jc w:val="center"/>
              <w:rPr>
                <w:color w:val="FF0000"/>
                <w:sz w:val="22"/>
                <w:szCs w:val="22"/>
                <w:lang w:val="sr-Cyrl-CS"/>
              </w:rPr>
            </w:pPr>
          </w:p>
        </w:tc>
        <w:tc>
          <w:tcPr>
            <w:tcW w:w="9569" w:type="dxa"/>
          </w:tcPr>
          <w:p w:rsidR="00394E4B" w:rsidRPr="00394E4B" w:rsidRDefault="00394E4B" w:rsidP="00394E4B">
            <w:pPr>
              <w:spacing w:after="0" w:line="240" w:lineRule="auto"/>
              <w:ind w:left="3" w:right="375"/>
              <w:jc w:val="both"/>
              <w:rPr>
                <w:color w:val="FF0000"/>
                <w:sz w:val="22"/>
                <w:szCs w:val="22"/>
                <w:lang w:val="ru-RU"/>
              </w:rPr>
            </w:pPr>
            <w:r w:rsidRPr="00394E4B">
              <w:rPr>
                <w:sz w:val="22"/>
                <w:szCs w:val="22"/>
                <w:lang w:val="ru-RU"/>
              </w:rPr>
              <w:t>4.3.6. Школа сарађује са релевантним институцијама и појединцима у подршци ученицима из осетљивих група и ученицима са изузетним способностима.</w:t>
            </w:r>
          </w:p>
        </w:tc>
      </w:tr>
    </w:tbl>
    <w:p w:rsidR="00394E4B" w:rsidRDefault="00394E4B">
      <w:pPr>
        <w:rPr>
          <w:lang w:val="ru-RU"/>
        </w:rPr>
      </w:pPr>
    </w:p>
    <w:p w:rsidR="00394E4B" w:rsidRDefault="00394E4B">
      <w:pPr>
        <w:rPr>
          <w:lang w:val="ru-RU"/>
        </w:rPr>
      </w:pPr>
    </w:p>
    <w:p w:rsidR="00A01373" w:rsidRDefault="00A01373" w:rsidP="00A01373">
      <w:pPr>
        <w:jc w:val="center"/>
        <w:rPr>
          <w:rFonts w:ascii="Times New Roman" w:eastAsia="Calibri" w:hAnsi="Times New Roman" w:cs="Times New Roman"/>
          <w:b/>
          <w:lang w:val="sr-Cyrl-CS"/>
        </w:rPr>
      </w:pPr>
      <w:r w:rsidRPr="00A01373">
        <w:rPr>
          <w:rFonts w:ascii="Times New Roman" w:eastAsia="Calibri" w:hAnsi="Times New Roman" w:cs="Times New Roman"/>
          <w:b/>
          <w:lang w:val="sr-Cyrl-CS"/>
        </w:rPr>
        <w:lastRenderedPageBreak/>
        <w:t>РЕАЛИЗАЦИЈА САМОВРЕДНОВАЊА</w:t>
      </w:r>
    </w:p>
    <w:tbl>
      <w:tblPr>
        <w:tblStyle w:val="TableGrid"/>
        <w:tblW w:w="14176" w:type="dxa"/>
        <w:jc w:val="center"/>
        <w:tblLook w:val="01E0" w:firstRow="1" w:lastRow="1" w:firstColumn="1" w:lastColumn="1" w:noHBand="0" w:noVBand="0"/>
      </w:tblPr>
      <w:tblGrid>
        <w:gridCol w:w="6096"/>
        <w:gridCol w:w="8080"/>
      </w:tblGrid>
      <w:tr w:rsidR="00C2159E" w:rsidRPr="00564A13" w:rsidTr="00C2159E">
        <w:trPr>
          <w:jc w:val="center"/>
        </w:trPr>
        <w:tc>
          <w:tcPr>
            <w:tcW w:w="6096" w:type="dxa"/>
            <w:tcBorders>
              <w:top w:val="single" w:sz="4" w:space="0" w:color="auto"/>
              <w:left w:val="single" w:sz="4" w:space="0" w:color="auto"/>
              <w:bottom w:val="single" w:sz="4" w:space="0" w:color="auto"/>
              <w:right w:val="single" w:sz="4" w:space="0" w:color="auto"/>
            </w:tcBorders>
            <w:vAlign w:val="center"/>
          </w:tcPr>
          <w:p w:rsidR="00C2159E" w:rsidRPr="00C2159E" w:rsidRDefault="00C2159E" w:rsidP="00C2159E">
            <w:pPr>
              <w:spacing w:after="0" w:line="240" w:lineRule="auto"/>
              <w:rPr>
                <w:b/>
                <w:sz w:val="24"/>
                <w:szCs w:val="24"/>
                <w:lang w:val="sr-Cyrl-CS"/>
              </w:rPr>
            </w:pPr>
            <w:r w:rsidRPr="00417C11">
              <w:rPr>
                <w:b/>
                <w:sz w:val="24"/>
                <w:szCs w:val="24"/>
                <w:lang w:val="sr-Cyrl-CS"/>
              </w:rPr>
              <w:t xml:space="preserve">Узорак </w:t>
            </w:r>
          </w:p>
        </w:tc>
        <w:tc>
          <w:tcPr>
            <w:tcW w:w="8080" w:type="dxa"/>
            <w:tcBorders>
              <w:top w:val="single" w:sz="4" w:space="0" w:color="auto"/>
              <w:left w:val="single" w:sz="4" w:space="0" w:color="auto"/>
              <w:bottom w:val="single" w:sz="4" w:space="0" w:color="auto"/>
              <w:right w:val="single" w:sz="4" w:space="0" w:color="auto"/>
            </w:tcBorders>
          </w:tcPr>
          <w:p w:rsidR="00C2159E" w:rsidRPr="00C2159E" w:rsidRDefault="00C2159E" w:rsidP="00C2159E">
            <w:pPr>
              <w:spacing w:after="0" w:line="240" w:lineRule="auto"/>
              <w:rPr>
                <w:sz w:val="24"/>
                <w:szCs w:val="24"/>
                <w:lang w:val="ru-RU"/>
              </w:rPr>
            </w:pPr>
            <w:r w:rsidRPr="00417C11">
              <w:rPr>
                <w:sz w:val="24"/>
                <w:szCs w:val="24"/>
                <w:lang w:val="ru-RU"/>
              </w:rPr>
              <w:t>Приликом самовредновања ове области за узорак су узети ученици, учитељи и наставници али и родитељи ученика наше школе</w:t>
            </w:r>
          </w:p>
        </w:tc>
      </w:tr>
      <w:tr w:rsidR="00C2159E" w:rsidRPr="00417C11" w:rsidTr="00C2159E">
        <w:trPr>
          <w:jc w:val="center"/>
        </w:trPr>
        <w:tc>
          <w:tcPr>
            <w:tcW w:w="6096" w:type="dxa"/>
            <w:tcBorders>
              <w:top w:val="single" w:sz="4" w:space="0" w:color="auto"/>
              <w:left w:val="single" w:sz="4" w:space="0" w:color="auto"/>
              <w:bottom w:val="single" w:sz="4" w:space="0" w:color="auto"/>
              <w:right w:val="single" w:sz="4" w:space="0" w:color="auto"/>
            </w:tcBorders>
            <w:vAlign w:val="center"/>
          </w:tcPr>
          <w:p w:rsidR="00C2159E" w:rsidRPr="00417C11" w:rsidRDefault="00C2159E" w:rsidP="00C2159E">
            <w:pPr>
              <w:spacing w:after="0" w:line="240" w:lineRule="auto"/>
              <w:rPr>
                <w:b/>
                <w:sz w:val="24"/>
                <w:szCs w:val="24"/>
                <w:lang w:val="sr-Cyrl-CS"/>
              </w:rPr>
            </w:pPr>
            <w:r w:rsidRPr="00417C11">
              <w:rPr>
                <w:b/>
                <w:sz w:val="24"/>
                <w:szCs w:val="24"/>
                <w:lang w:val="sr-Cyrl-CS"/>
              </w:rPr>
              <w:t>Ученици</w:t>
            </w:r>
          </w:p>
        </w:tc>
        <w:tc>
          <w:tcPr>
            <w:tcW w:w="8080" w:type="dxa"/>
            <w:tcBorders>
              <w:top w:val="single" w:sz="4" w:space="0" w:color="auto"/>
              <w:left w:val="single" w:sz="4" w:space="0" w:color="auto"/>
              <w:bottom w:val="single" w:sz="4" w:space="0" w:color="auto"/>
              <w:right w:val="single" w:sz="4" w:space="0" w:color="auto"/>
            </w:tcBorders>
          </w:tcPr>
          <w:p w:rsidR="00C2159E" w:rsidRPr="00417C11" w:rsidRDefault="00C2159E" w:rsidP="00C2159E">
            <w:pPr>
              <w:spacing w:after="0" w:line="240" w:lineRule="auto"/>
              <w:rPr>
                <w:sz w:val="24"/>
                <w:szCs w:val="24"/>
                <w:lang w:val="ru-RU"/>
              </w:rPr>
            </w:pPr>
            <w:r w:rsidRPr="00417C11">
              <w:rPr>
                <w:sz w:val="24"/>
                <w:szCs w:val="24"/>
                <w:lang w:val="ru-RU"/>
              </w:rPr>
              <w:t>За узорак су изабрани ученици виших разреда. Укључено је укупно 62 ученика.</w:t>
            </w:r>
          </w:p>
        </w:tc>
      </w:tr>
      <w:tr w:rsidR="00C2159E" w:rsidRPr="00564A13" w:rsidTr="00C2159E">
        <w:trPr>
          <w:jc w:val="center"/>
        </w:trPr>
        <w:tc>
          <w:tcPr>
            <w:tcW w:w="6096" w:type="dxa"/>
            <w:tcBorders>
              <w:top w:val="single" w:sz="4" w:space="0" w:color="auto"/>
              <w:left w:val="single" w:sz="4" w:space="0" w:color="auto"/>
              <w:bottom w:val="single" w:sz="4" w:space="0" w:color="auto"/>
              <w:right w:val="single" w:sz="4" w:space="0" w:color="auto"/>
            </w:tcBorders>
            <w:vAlign w:val="center"/>
          </w:tcPr>
          <w:p w:rsidR="00C2159E" w:rsidRPr="00417C11" w:rsidRDefault="00C2159E" w:rsidP="00C2159E">
            <w:pPr>
              <w:spacing w:after="0" w:line="240" w:lineRule="auto"/>
              <w:rPr>
                <w:b/>
                <w:sz w:val="24"/>
                <w:szCs w:val="24"/>
                <w:lang w:val="sr-Cyrl-CS"/>
              </w:rPr>
            </w:pPr>
            <w:r w:rsidRPr="00417C11">
              <w:rPr>
                <w:b/>
                <w:sz w:val="24"/>
                <w:szCs w:val="24"/>
                <w:lang w:val="sr-Cyrl-CS"/>
              </w:rPr>
              <w:t>Наставници</w:t>
            </w:r>
          </w:p>
        </w:tc>
        <w:tc>
          <w:tcPr>
            <w:tcW w:w="8080" w:type="dxa"/>
            <w:tcBorders>
              <w:top w:val="single" w:sz="4" w:space="0" w:color="auto"/>
              <w:left w:val="single" w:sz="4" w:space="0" w:color="auto"/>
              <w:bottom w:val="single" w:sz="4" w:space="0" w:color="auto"/>
              <w:right w:val="single" w:sz="4" w:space="0" w:color="auto"/>
            </w:tcBorders>
          </w:tcPr>
          <w:p w:rsidR="00C2159E" w:rsidRPr="00417C11" w:rsidRDefault="00C2159E" w:rsidP="00C2159E">
            <w:pPr>
              <w:spacing w:after="0" w:line="240" w:lineRule="auto"/>
              <w:rPr>
                <w:sz w:val="24"/>
                <w:szCs w:val="24"/>
                <w:lang w:val="ru-RU"/>
              </w:rPr>
            </w:pPr>
            <w:r w:rsidRPr="00417C11">
              <w:rPr>
                <w:sz w:val="24"/>
                <w:szCs w:val="24"/>
                <w:lang w:val="ru-RU"/>
              </w:rPr>
              <w:t>Од укупног броја учитеља и наставника у нашој школи, упитник је попунило њих 14. Наставницима је прослеђен гугл упитник који су они попунили преко својих уређаја</w:t>
            </w:r>
          </w:p>
        </w:tc>
      </w:tr>
      <w:tr w:rsidR="00C2159E" w:rsidRPr="00564A13" w:rsidTr="00C2159E">
        <w:trPr>
          <w:jc w:val="center"/>
        </w:trPr>
        <w:tc>
          <w:tcPr>
            <w:tcW w:w="6096" w:type="dxa"/>
            <w:tcBorders>
              <w:top w:val="single" w:sz="4" w:space="0" w:color="auto"/>
              <w:left w:val="single" w:sz="4" w:space="0" w:color="auto"/>
              <w:bottom w:val="single" w:sz="4" w:space="0" w:color="auto"/>
              <w:right w:val="single" w:sz="4" w:space="0" w:color="auto"/>
            </w:tcBorders>
            <w:vAlign w:val="center"/>
          </w:tcPr>
          <w:p w:rsidR="00C2159E" w:rsidRPr="00417C11" w:rsidRDefault="00C2159E" w:rsidP="00C2159E">
            <w:pPr>
              <w:spacing w:after="0" w:line="240" w:lineRule="auto"/>
              <w:rPr>
                <w:b/>
                <w:sz w:val="24"/>
                <w:szCs w:val="24"/>
                <w:lang w:val="sr-Cyrl-CS"/>
              </w:rPr>
            </w:pPr>
            <w:r w:rsidRPr="00417C11">
              <w:rPr>
                <w:b/>
                <w:sz w:val="24"/>
                <w:szCs w:val="24"/>
                <w:lang w:val="sr-Cyrl-CS"/>
              </w:rPr>
              <w:t>Родитељи</w:t>
            </w:r>
          </w:p>
        </w:tc>
        <w:tc>
          <w:tcPr>
            <w:tcW w:w="8080" w:type="dxa"/>
            <w:tcBorders>
              <w:top w:val="single" w:sz="4" w:space="0" w:color="auto"/>
              <w:left w:val="single" w:sz="4" w:space="0" w:color="auto"/>
              <w:bottom w:val="single" w:sz="4" w:space="0" w:color="auto"/>
              <w:right w:val="single" w:sz="4" w:space="0" w:color="auto"/>
            </w:tcBorders>
          </w:tcPr>
          <w:p w:rsidR="00C2159E" w:rsidRPr="00417C11" w:rsidRDefault="00C2159E" w:rsidP="00C2159E">
            <w:pPr>
              <w:spacing w:after="0" w:line="240" w:lineRule="auto"/>
              <w:rPr>
                <w:sz w:val="24"/>
                <w:szCs w:val="24"/>
                <w:lang w:val="ru-RU"/>
              </w:rPr>
            </w:pPr>
            <w:r w:rsidRPr="00417C11">
              <w:rPr>
                <w:sz w:val="24"/>
                <w:szCs w:val="24"/>
                <w:lang w:val="ru-RU"/>
              </w:rPr>
              <w:t>Од свих родитеља који су добили упитнике, повратну информацију са попуњеним подацима добили смо од 41 родитеља.</w:t>
            </w:r>
          </w:p>
        </w:tc>
      </w:tr>
      <w:tr w:rsidR="00C2159E" w:rsidRPr="00C2159E" w:rsidTr="00C2159E">
        <w:trPr>
          <w:jc w:val="center"/>
        </w:trPr>
        <w:tc>
          <w:tcPr>
            <w:tcW w:w="6096" w:type="dxa"/>
            <w:tcBorders>
              <w:top w:val="single" w:sz="4" w:space="0" w:color="auto"/>
              <w:left w:val="single" w:sz="4" w:space="0" w:color="auto"/>
              <w:bottom w:val="single" w:sz="4" w:space="0" w:color="auto"/>
              <w:right w:val="single" w:sz="4" w:space="0" w:color="auto"/>
            </w:tcBorders>
            <w:vAlign w:val="center"/>
          </w:tcPr>
          <w:p w:rsidR="00C2159E" w:rsidRPr="00C2159E" w:rsidRDefault="00C2159E" w:rsidP="00C2159E">
            <w:pPr>
              <w:spacing w:after="0" w:line="240" w:lineRule="auto"/>
              <w:rPr>
                <w:b/>
                <w:sz w:val="24"/>
                <w:szCs w:val="24"/>
                <w:lang w:val="sr-Cyrl-CS"/>
              </w:rPr>
            </w:pPr>
            <w:r w:rsidRPr="00C2159E">
              <w:rPr>
                <w:b/>
                <w:sz w:val="24"/>
                <w:szCs w:val="24"/>
                <w:lang w:val="sr-Cyrl-CS"/>
              </w:rPr>
              <w:t>У ком временском периоду је рађено самовредновање?</w:t>
            </w:r>
          </w:p>
        </w:tc>
        <w:tc>
          <w:tcPr>
            <w:tcW w:w="8080" w:type="dxa"/>
            <w:tcBorders>
              <w:top w:val="single" w:sz="4" w:space="0" w:color="auto"/>
              <w:left w:val="single" w:sz="4" w:space="0" w:color="auto"/>
              <w:bottom w:val="single" w:sz="4" w:space="0" w:color="auto"/>
              <w:right w:val="single" w:sz="4" w:space="0" w:color="auto"/>
            </w:tcBorders>
          </w:tcPr>
          <w:p w:rsidR="00C2159E" w:rsidRPr="00C2159E" w:rsidRDefault="00C2159E" w:rsidP="00C2159E">
            <w:pPr>
              <w:spacing w:after="0" w:line="240" w:lineRule="auto"/>
              <w:rPr>
                <w:sz w:val="24"/>
                <w:szCs w:val="24"/>
              </w:rPr>
            </w:pPr>
            <w:r w:rsidRPr="00417C11">
              <w:rPr>
                <w:sz w:val="24"/>
                <w:szCs w:val="24"/>
              </w:rPr>
              <w:t>Школска 2025/26</w:t>
            </w:r>
            <w:r w:rsidR="00417C11">
              <w:rPr>
                <w:sz w:val="24"/>
                <w:szCs w:val="24"/>
              </w:rPr>
              <w:t>.година</w:t>
            </w:r>
          </w:p>
        </w:tc>
      </w:tr>
      <w:tr w:rsidR="00C2159E" w:rsidRPr="00564A13" w:rsidTr="00C2159E">
        <w:trPr>
          <w:jc w:val="center"/>
        </w:trPr>
        <w:tc>
          <w:tcPr>
            <w:tcW w:w="6096" w:type="dxa"/>
            <w:tcBorders>
              <w:top w:val="single" w:sz="4" w:space="0" w:color="auto"/>
              <w:left w:val="single" w:sz="4" w:space="0" w:color="auto"/>
              <w:bottom w:val="single" w:sz="4" w:space="0" w:color="auto"/>
              <w:right w:val="single" w:sz="4" w:space="0" w:color="auto"/>
            </w:tcBorders>
            <w:vAlign w:val="center"/>
          </w:tcPr>
          <w:p w:rsidR="00C2159E" w:rsidRPr="00C2159E" w:rsidRDefault="007B524E" w:rsidP="00C2159E">
            <w:pPr>
              <w:spacing w:after="0" w:line="240" w:lineRule="auto"/>
              <w:rPr>
                <w:b/>
                <w:sz w:val="24"/>
                <w:szCs w:val="24"/>
                <w:lang w:val="sr-Cyrl-CS"/>
              </w:rPr>
            </w:pPr>
            <w:r>
              <w:rPr>
                <w:b/>
                <w:sz w:val="24"/>
                <w:szCs w:val="24"/>
                <w:lang w:val="sr-Cyrl-CS"/>
              </w:rPr>
              <w:t>Опишите фазе самовредновања</w:t>
            </w:r>
          </w:p>
        </w:tc>
        <w:tc>
          <w:tcPr>
            <w:tcW w:w="8080" w:type="dxa"/>
            <w:tcBorders>
              <w:top w:val="single" w:sz="4" w:space="0" w:color="auto"/>
              <w:left w:val="single" w:sz="4" w:space="0" w:color="auto"/>
              <w:bottom w:val="single" w:sz="4" w:space="0" w:color="auto"/>
              <w:right w:val="single" w:sz="4" w:space="0" w:color="auto"/>
            </w:tcBorders>
          </w:tcPr>
          <w:p w:rsidR="00C2159E" w:rsidRPr="00C2159E" w:rsidRDefault="00C2159E" w:rsidP="00C2159E">
            <w:pPr>
              <w:spacing w:after="0" w:line="240" w:lineRule="auto"/>
              <w:rPr>
                <w:sz w:val="24"/>
                <w:szCs w:val="24"/>
                <w:lang w:val="sr-Cyrl-CS"/>
              </w:rPr>
            </w:pPr>
            <w:r w:rsidRPr="00C2159E">
              <w:rPr>
                <w:sz w:val="24"/>
                <w:szCs w:val="24"/>
                <w:lang w:val="sr-Cyrl-CS"/>
              </w:rPr>
              <w:t>Фазе самовредновања су дате у плану рада за ову област и саставни су део Годишњег плана рада.</w:t>
            </w:r>
          </w:p>
        </w:tc>
      </w:tr>
      <w:tr w:rsidR="00C2159E" w:rsidRPr="00C2159E" w:rsidTr="00C2159E">
        <w:trPr>
          <w:jc w:val="center"/>
        </w:trPr>
        <w:tc>
          <w:tcPr>
            <w:tcW w:w="6096" w:type="dxa"/>
            <w:tcBorders>
              <w:top w:val="single" w:sz="4" w:space="0" w:color="auto"/>
              <w:left w:val="single" w:sz="4" w:space="0" w:color="auto"/>
              <w:bottom w:val="single" w:sz="4" w:space="0" w:color="auto"/>
              <w:right w:val="single" w:sz="4" w:space="0" w:color="auto"/>
            </w:tcBorders>
            <w:vAlign w:val="center"/>
          </w:tcPr>
          <w:p w:rsidR="00C2159E" w:rsidRPr="00C2159E" w:rsidRDefault="00C2159E" w:rsidP="00C2159E">
            <w:pPr>
              <w:spacing w:after="0" w:line="240" w:lineRule="auto"/>
              <w:rPr>
                <w:b/>
                <w:sz w:val="24"/>
                <w:szCs w:val="24"/>
                <w:lang w:val="sr-Cyrl-CS"/>
              </w:rPr>
            </w:pPr>
            <w:r w:rsidRPr="00C2159E">
              <w:rPr>
                <w:b/>
                <w:sz w:val="24"/>
                <w:szCs w:val="24"/>
                <w:lang w:val="sr-Cyrl-CS"/>
              </w:rPr>
              <w:t>Ваш акциони план за побољшање уочених слабости и време реализације (максимално - једна, текућа школска година)</w:t>
            </w:r>
          </w:p>
        </w:tc>
        <w:tc>
          <w:tcPr>
            <w:tcW w:w="8080" w:type="dxa"/>
            <w:tcBorders>
              <w:top w:val="single" w:sz="4" w:space="0" w:color="auto"/>
              <w:left w:val="single" w:sz="4" w:space="0" w:color="auto"/>
              <w:bottom w:val="single" w:sz="4" w:space="0" w:color="auto"/>
              <w:right w:val="single" w:sz="4" w:space="0" w:color="auto"/>
            </w:tcBorders>
          </w:tcPr>
          <w:p w:rsidR="00C2159E" w:rsidRPr="00C2159E" w:rsidRDefault="00C2159E" w:rsidP="00C2159E">
            <w:pPr>
              <w:spacing w:after="0" w:line="240" w:lineRule="auto"/>
              <w:rPr>
                <w:sz w:val="24"/>
                <w:szCs w:val="24"/>
                <w:lang w:val="sr-Cyrl-CS"/>
              </w:rPr>
            </w:pPr>
            <w:r w:rsidRPr="00417C11">
              <w:rPr>
                <w:sz w:val="24"/>
                <w:szCs w:val="24"/>
                <w:lang w:val="sr-Cyrl-CS"/>
              </w:rPr>
              <w:t>Школска 2026/27</w:t>
            </w:r>
            <w:r w:rsidRPr="00C2159E">
              <w:rPr>
                <w:sz w:val="24"/>
                <w:szCs w:val="24"/>
                <w:lang w:val="sr-Cyrl-CS"/>
              </w:rPr>
              <w:t>.г.</w:t>
            </w:r>
          </w:p>
        </w:tc>
      </w:tr>
      <w:tr w:rsidR="00C2159E" w:rsidRPr="00C2159E" w:rsidTr="00C2159E">
        <w:trPr>
          <w:jc w:val="center"/>
        </w:trPr>
        <w:tc>
          <w:tcPr>
            <w:tcW w:w="6096" w:type="dxa"/>
            <w:tcBorders>
              <w:top w:val="single" w:sz="4" w:space="0" w:color="auto"/>
              <w:left w:val="single" w:sz="4" w:space="0" w:color="auto"/>
              <w:bottom w:val="single" w:sz="4" w:space="0" w:color="auto"/>
              <w:right w:val="single" w:sz="4" w:space="0" w:color="auto"/>
            </w:tcBorders>
            <w:vAlign w:val="center"/>
          </w:tcPr>
          <w:p w:rsidR="00C2159E" w:rsidRPr="00C2159E" w:rsidRDefault="00C2159E" w:rsidP="00C2159E">
            <w:pPr>
              <w:spacing w:after="0" w:line="240" w:lineRule="auto"/>
              <w:rPr>
                <w:b/>
                <w:sz w:val="24"/>
                <w:szCs w:val="24"/>
                <w:lang w:val="sr-Cyrl-CS"/>
              </w:rPr>
            </w:pPr>
            <w:r w:rsidRPr="00C2159E">
              <w:rPr>
                <w:b/>
                <w:sz w:val="24"/>
                <w:szCs w:val="24"/>
                <w:lang w:val="sr-Cyrl-CS"/>
              </w:rPr>
              <w:t>Да ли су резултати самовредновања коришћени при изради годишњег програма и обухваћени њиме?</w:t>
            </w:r>
          </w:p>
        </w:tc>
        <w:tc>
          <w:tcPr>
            <w:tcW w:w="8080" w:type="dxa"/>
            <w:tcBorders>
              <w:top w:val="single" w:sz="4" w:space="0" w:color="auto"/>
              <w:left w:val="single" w:sz="4" w:space="0" w:color="auto"/>
              <w:bottom w:val="single" w:sz="4" w:space="0" w:color="auto"/>
              <w:right w:val="single" w:sz="4" w:space="0" w:color="auto"/>
            </w:tcBorders>
          </w:tcPr>
          <w:p w:rsidR="00C2159E" w:rsidRPr="00C2159E" w:rsidRDefault="00C2159E" w:rsidP="00C2159E">
            <w:pPr>
              <w:spacing w:after="0" w:line="240" w:lineRule="auto"/>
              <w:rPr>
                <w:sz w:val="24"/>
                <w:szCs w:val="24"/>
                <w:lang w:val="sr-Cyrl-CS"/>
              </w:rPr>
            </w:pPr>
            <w:r w:rsidRPr="00C2159E">
              <w:rPr>
                <w:sz w:val="24"/>
                <w:szCs w:val="24"/>
                <w:lang w:val="sr-Cyrl-CS"/>
              </w:rPr>
              <w:t xml:space="preserve">Да </w:t>
            </w:r>
          </w:p>
        </w:tc>
      </w:tr>
    </w:tbl>
    <w:p w:rsidR="00C2159E" w:rsidRDefault="00C2159E" w:rsidP="00C2159E">
      <w:pPr>
        <w:rPr>
          <w:rFonts w:ascii="Times New Roman" w:hAnsi="Times New Roman" w:cs="Times New Roman"/>
          <w:sz w:val="24"/>
          <w:lang w:val="sr-Latn-RS"/>
        </w:rPr>
      </w:pPr>
    </w:p>
    <w:p w:rsidR="00F9457F" w:rsidRDefault="00F9457F" w:rsidP="00C2159E">
      <w:pPr>
        <w:rPr>
          <w:rFonts w:ascii="Times New Roman" w:hAnsi="Times New Roman" w:cs="Times New Roman"/>
          <w:sz w:val="24"/>
          <w:lang w:val="sr-Latn-RS"/>
        </w:rPr>
      </w:pPr>
    </w:p>
    <w:p w:rsidR="00F9457F" w:rsidRDefault="00F9457F" w:rsidP="00C2159E">
      <w:pPr>
        <w:rPr>
          <w:rFonts w:ascii="Times New Roman" w:hAnsi="Times New Roman" w:cs="Times New Roman"/>
          <w:sz w:val="24"/>
          <w:lang w:val="sr-Latn-RS"/>
        </w:rPr>
      </w:pPr>
    </w:p>
    <w:p w:rsidR="00F9457F" w:rsidRDefault="00F9457F" w:rsidP="00C2159E">
      <w:pPr>
        <w:rPr>
          <w:rFonts w:ascii="Times New Roman" w:hAnsi="Times New Roman" w:cs="Times New Roman"/>
          <w:sz w:val="24"/>
          <w:lang w:val="sr-Latn-RS"/>
        </w:rPr>
      </w:pPr>
    </w:p>
    <w:p w:rsidR="00F9457F" w:rsidRDefault="00F9457F" w:rsidP="00C2159E">
      <w:pPr>
        <w:rPr>
          <w:rFonts w:ascii="Times New Roman" w:hAnsi="Times New Roman" w:cs="Times New Roman"/>
          <w:sz w:val="24"/>
          <w:lang w:val="sr-Latn-RS"/>
        </w:rPr>
      </w:pPr>
    </w:p>
    <w:p w:rsidR="007E65BF" w:rsidRDefault="007E65BF" w:rsidP="00C2159E">
      <w:pPr>
        <w:rPr>
          <w:rFonts w:ascii="Times New Roman" w:hAnsi="Times New Roman" w:cs="Times New Roman"/>
          <w:sz w:val="24"/>
          <w:lang w:val="sr-Latn-RS"/>
        </w:rPr>
      </w:pPr>
    </w:p>
    <w:p w:rsidR="007E65BF" w:rsidRDefault="007E65BF" w:rsidP="00C2159E">
      <w:pPr>
        <w:rPr>
          <w:rFonts w:ascii="Times New Roman" w:hAnsi="Times New Roman" w:cs="Times New Roman"/>
          <w:sz w:val="24"/>
          <w:lang w:val="sr-Latn-RS"/>
        </w:rPr>
      </w:pPr>
    </w:p>
    <w:p w:rsidR="007E65BF" w:rsidRPr="00016ACF" w:rsidRDefault="007E65BF" w:rsidP="007E65BF">
      <w:pPr>
        <w:jc w:val="center"/>
        <w:rPr>
          <w:rFonts w:ascii="Times New Roman" w:hAnsi="Times New Roman" w:cs="Times New Roman"/>
          <w:b/>
          <w:sz w:val="28"/>
          <w:szCs w:val="24"/>
          <w:lang w:val="sr-Cyrl-RS"/>
        </w:rPr>
      </w:pPr>
      <w:r w:rsidRPr="00016ACF">
        <w:rPr>
          <w:rFonts w:ascii="Times New Roman" w:hAnsi="Times New Roman" w:cs="Times New Roman"/>
          <w:b/>
          <w:sz w:val="28"/>
          <w:szCs w:val="24"/>
          <w:lang w:val="sr-Cyrl-RS"/>
        </w:rPr>
        <w:lastRenderedPageBreak/>
        <w:t>Упитник за ученике- резултати</w:t>
      </w:r>
    </w:p>
    <w:tbl>
      <w:tblPr>
        <w:tblStyle w:val="TableGrid3"/>
        <w:tblW w:w="0" w:type="auto"/>
        <w:jc w:val="center"/>
        <w:tblLook w:val="04A0" w:firstRow="1" w:lastRow="0" w:firstColumn="1" w:lastColumn="0" w:noHBand="0" w:noVBand="1"/>
      </w:tblPr>
      <w:tblGrid>
        <w:gridCol w:w="10071"/>
        <w:gridCol w:w="460"/>
        <w:gridCol w:w="460"/>
        <w:gridCol w:w="460"/>
        <w:gridCol w:w="460"/>
        <w:gridCol w:w="1024"/>
      </w:tblGrid>
      <w:tr w:rsidR="00FB2C6F" w:rsidRPr="00FB2C6F" w:rsidTr="00FB2C6F">
        <w:trPr>
          <w:trHeight w:val="135"/>
          <w:jc w:val="center"/>
        </w:trPr>
        <w:tc>
          <w:tcPr>
            <w:tcW w:w="10071" w:type="dxa"/>
            <w:vMerge w:val="restart"/>
          </w:tcPr>
          <w:p w:rsidR="00FB2C6F" w:rsidRPr="00FB2C6F" w:rsidRDefault="00FB2C6F" w:rsidP="00FB2C6F">
            <w:pPr>
              <w:spacing w:after="0" w:line="240" w:lineRule="auto"/>
              <w:jc w:val="center"/>
              <w:rPr>
                <w:rFonts w:ascii="Times New Roman" w:hAnsi="Times New Roman" w:cs="Times New Roman"/>
                <w:sz w:val="24"/>
                <w:szCs w:val="24"/>
                <w:lang w:val="sr-Cyrl-RS"/>
              </w:rPr>
            </w:pPr>
            <w:r w:rsidRPr="00FB2C6F">
              <w:rPr>
                <w:rFonts w:ascii="Times New Roman" w:hAnsi="Times New Roman" w:cs="Times New Roman"/>
                <w:sz w:val="24"/>
                <w:szCs w:val="24"/>
                <w:lang w:val="sr-Cyrl-RS"/>
              </w:rPr>
              <w:t>Тврдња</w:t>
            </w:r>
          </w:p>
        </w:tc>
        <w:tc>
          <w:tcPr>
            <w:tcW w:w="1840" w:type="dxa"/>
            <w:gridSpan w:val="4"/>
          </w:tcPr>
          <w:p w:rsidR="00FB2C6F" w:rsidRPr="00FB2C6F" w:rsidRDefault="00FB2C6F" w:rsidP="00FB2C6F">
            <w:pPr>
              <w:spacing w:after="0" w:line="240" w:lineRule="auto"/>
              <w:jc w:val="center"/>
              <w:rPr>
                <w:rFonts w:ascii="Times New Roman" w:hAnsi="Times New Roman" w:cs="Times New Roman"/>
                <w:sz w:val="24"/>
                <w:szCs w:val="24"/>
                <w:lang w:val="sr-Cyrl-RS"/>
              </w:rPr>
            </w:pPr>
            <w:r w:rsidRPr="00FB2C6F">
              <w:rPr>
                <w:rFonts w:ascii="Times New Roman" w:hAnsi="Times New Roman" w:cs="Times New Roman"/>
                <w:sz w:val="24"/>
                <w:szCs w:val="24"/>
                <w:lang w:val="sr-Cyrl-RS"/>
              </w:rPr>
              <w:t>Скала</w:t>
            </w:r>
          </w:p>
        </w:tc>
        <w:tc>
          <w:tcPr>
            <w:tcW w:w="1024" w:type="dxa"/>
            <w:vMerge w:val="restart"/>
          </w:tcPr>
          <w:p w:rsidR="00FB2C6F" w:rsidRPr="00FB2C6F" w:rsidRDefault="00FB2C6F" w:rsidP="00FB2C6F">
            <w:pPr>
              <w:spacing w:after="0" w:line="240" w:lineRule="auto"/>
              <w:jc w:val="center"/>
              <w:rPr>
                <w:rFonts w:ascii="Times New Roman" w:hAnsi="Times New Roman" w:cs="Times New Roman"/>
                <w:sz w:val="24"/>
                <w:szCs w:val="24"/>
                <w:lang w:val="sr-Cyrl-RS"/>
              </w:rPr>
            </w:pPr>
            <w:r w:rsidRPr="00FB2C6F">
              <w:rPr>
                <w:rFonts w:ascii="Times New Roman" w:hAnsi="Times New Roman" w:cs="Times New Roman"/>
                <w:sz w:val="24"/>
                <w:szCs w:val="24"/>
                <w:lang w:val="sr-Cyrl-RS"/>
              </w:rPr>
              <w:t>Средња оцена</w:t>
            </w:r>
          </w:p>
        </w:tc>
      </w:tr>
      <w:tr w:rsidR="00FB2C6F" w:rsidRPr="00FB2C6F" w:rsidTr="00FB2C6F">
        <w:trPr>
          <w:trHeight w:val="135"/>
          <w:jc w:val="center"/>
        </w:trPr>
        <w:tc>
          <w:tcPr>
            <w:tcW w:w="10071" w:type="dxa"/>
            <w:vMerge/>
          </w:tcPr>
          <w:p w:rsidR="00FB2C6F" w:rsidRPr="00FB2C6F" w:rsidRDefault="00FB2C6F" w:rsidP="00FB2C6F">
            <w:pPr>
              <w:spacing w:after="0" w:line="240" w:lineRule="auto"/>
              <w:jc w:val="center"/>
              <w:rPr>
                <w:rFonts w:ascii="Times New Roman" w:hAnsi="Times New Roman" w:cs="Times New Roman"/>
                <w:sz w:val="24"/>
                <w:szCs w:val="24"/>
                <w:lang w:val="sr-Cyrl-RS"/>
              </w:rPr>
            </w:pP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sidRPr="00FB2C6F">
              <w:rPr>
                <w:rFonts w:ascii="Times New Roman" w:hAnsi="Times New Roman" w:cs="Times New Roman"/>
                <w:sz w:val="24"/>
                <w:szCs w:val="24"/>
                <w:lang w:val="sr-Cyrl-RS"/>
              </w:rPr>
              <w:t>1</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sidRPr="00FB2C6F">
              <w:rPr>
                <w:rFonts w:ascii="Times New Roman" w:hAnsi="Times New Roman" w:cs="Times New Roman"/>
                <w:sz w:val="24"/>
                <w:szCs w:val="24"/>
                <w:lang w:val="sr-Cyrl-RS"/>
              </w:rPr>
              <w:t>2</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sidRPr="00FB2C6F">
              <w:rPr>
                <w:rFonts w:ascii="Times New Roman" w:hAnsi="Times New Roman" w:cs="Times New Roman"/>
                <w:sz w:val="24"/>
                <w:szCs w:val="24"/>
                <w:lang w:val="sr-Cyrl-RS"/>
              </w:rPr>
              <w:t>3</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sidRPr="00FB2C6F">
              <w:rPr>
                <w:rFonts w:ascii="Times New Roman" w:hAnsi="Times New Roman" w:cs="Times New Roman"/>
                <w:sz w:val="24"/>
                <w:szCs w:val="24"/>
                <w:lang w:val="sr-Cyrl-RS"/>
              </w:rPr>
              <w:t>4</w:t>
            </w:r>
          </w:p>
        </w:tc>
        <w:tc>
          <w:tcPr>
            <w:tcW w:w="1024" w:type="dxa"/>
            <w:vMerge/>
          </w:tcPr>
          <w:p w:rsidR="00FB2C6F" w:rsidRPr="00FB2C6F" w:rsidRDefault="00FB2C6F" w:rsidP="00FB2C6F">
            <w:pPr>
              <w:spacing w:after="0" w:line="240" w:lineRule="auto"/>
              <w:jc w:val="center"/>
              <w:rPr>
                <w:rFonts w:ascii="Times New Roman" w:hAnsi="Times New Roman" w:cs="Times New Roman"/>
                <w:sz w:val="24"/>
                <w:szCs w:val="24"/>
                <w:lang w:val="sr-Cyrl-RS"/>
              </w:rPr>
            </w:pP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1.</w:t>
            </w:r>
            <w:r w:rsidRPr="00FB2C6F">
              <w:rPr>
                <w:rFonts w:ascii="Times New Roman" w:hAnsi="Times New Roman" w:cs="Times New Roman"/>
                <w:sz w:val="24"/>
                <w:szCs w:val="24"/>
                <w:lang w:val="sr-Cyrl-CS"/>
              </w:rPr>
              <w:t xml:space="preserve"> У школи се осећам сигурно и безбедно и знам коме треба да се обратим ако је моја безбедност угрожена.</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5</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45</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3,58</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2.</w:t>
            </w:r>
            <w:r w:rsidRPr="00FB2C6F">
              <w:rPr>
                <w:rFonts w:ascii="Times New Roman" w:hAnsi="Times New Roman" w:cs="Times New Roman"/>
                <w:sz w:val="24"/>
                <w:szCs w:val="24"/>
                <w:lang w:val="sr-Cyrl-CS"/>
              </w:rPr>
              <w:t xml:space="preserve"> Школа брзо и ефикасно реагује на све искрсле догађаје/ситуације које угрожавају нашу сигурност и безбедност у школи.</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7</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11</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41</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3,45</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3.</w:t>
            </w:r>
            <w:r w:rsidRPr="00FB2C6F">
              <w:rPr>
                <w:rFonts w:ascii="Times New Roman" w:hAnsi="Times New Roman" w:cs="Times New Roman"/>
                <w:sz w:val="24"/>
                <w:szCs w:val="24"/>
                <w:lang w:val="sr-Cyrl-CS"/>
              </w:rPr>
              <w:t xml:space="preserve"> Када се обратим одређеној служби или особи за помоћ или савет, сигуран сам да ће се моја приватност поштовати и да се информације неће злоупотребити.</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17</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40</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3,5</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4.</w:t>
            </w:r>
            <w:r w:rsidRPr="00FB2C6F">
              <w:rPr>
                <w:rFonts w:ascii="Times New Roman" w:hAnsi="Times New Roman" w:cs="Times New Roman"/>
                <w:sz w:val="24"/>
                <w:szCs w:val="24"/>
                <w:lang w:val="sr-Cyrl-CS"/>
              </w:rPr>
              <w:t xml:space="preserve"> Наставници, а посебно одељењски старешина, су увек спремни да саслушају моје проблеме који немају директне везе са школом.</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15</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42</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3,55</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5.</w:t>
            </w:r>
            <w:r w:rsidRPr="00FB2C6F">
              <w:rPr>
                <w:rFonts w:ascii="Times New Roman" w:hAnsi="Times New Roman" w:cs="Times New Roman"/>
                <w:sz w:val="24"/>
                <w:szCs w:val="24"/>
                <w:lang w:val="sr-Cyrl-CS"/>
              </w:rPr>
              <w:t xml:space="preserve"> У школи нас уче како да учимо (упућују нас у разне технике учења).</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7</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13</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38</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3,37</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6.</w:t>
            </w:r>
            <w:r w:rsidRPr="00FB2C6F">
              <w:rPr>
                <w:rFonts w:ascii="Times New Roman" w:hAnsi="Times New Roman" w:cs="Times New Roman"/>
                <w:sz w:val="24"/>
                <w:szCs w:val="24"/>
                <w:lang w:val="sr-Cyrl-CS"/>
              </w:rPr>
              <w:t xml:space="preserve"> Када имам проблема у учењу у школи могу да добијем савете како да то превазиђем.</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5</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13</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40</w:t>
            </w:r>
          </w:p>
        </w:tc>
        <w:tc>
          <w:tcPr>
            <w:tcW w:w="1024" w:type="dxa"/>
          </w:tcPr>
          <w:p w:rsidR="00FB2C6F" w:rsidRPr="00FB2C6F" w:rsidRDefault="000904B2" w:rsidP="00FB2C6F">
            <w:pPr>
              <w:spacing w:after="0" w:line="240" w:lineRule="auto"/>
              <w:jc w:val="center"/>
              <w:rPr>
                <w:rFonts w:ascii="Times New Roman" w:hAnsi="Times New Roman" w:cs="Times New Roman"/>
                <w:b/>
                <w:sz w:val="24"/>
                <w:szCs w:val="24"/>
                <w:lang w:val="sr-Cyrl-RS"/>
              </w:rPr>
            </w:pPr>
            <w:r w:rsidRPr="000904B2">
              <w:rPr>
                <w:rFonts w:ascii="Times New Roman" w:hAnsi="Times New Roman" w:cs="Times New Roman"/>
                <w:b/>
                <w:sz w:val="24"/>
                <w:szCs w:val="24"/>
                <w:lang w:val="sr-Cyrl-RS"/>
              </w:rPr>
              <w:t>3,87</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7.</w:t>
            </w:r>
            <w:r w:rsidRPr="00FB2C6F">
              <w:rPr>
                <w:rFonts w:ascii="Times New Roman" w:hAnsi="Times New Roman" w:cs="Times New Roman"/>
                <w:sz w:val="24"/>
                <w:szCs w:val="24"/>
                <w:lang w:val="sr-Cyrl-CS"/>
              </w:rPr>
              <w:t xml:space="preserve"> Наставници помажу ученицима који спорије напредују ван редовне наставе (нпр. кроз допунску наставу).</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6</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42</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3,42</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8.</w:t>
            </w:r>
            <w:r w:rsidRPr="00FB2C6F">
              <w:rPr>
                <w:rFonts w:ascii="Times New Roman" w:hAnsi="Times New Roman" w:cs="Times New Roman"/>
                <w:sz w:val="24"/>
                <w:szCs w:val="24"/>
                <w:lang w:val="sr-Cyrl-CS"/>
              </w:rPr>
              <w:t xml:space="preserve"> У школи нас уче да будемо одговорни за учење и за своје поступке.</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12</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47</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3,67</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9.</w:t>
            </w:r>
            <w:r w:rsidRPr="00FB2C6F">
              <w:rPr>
                <w:rFonts w:ascii="Times New Roman" w:hAnsi="Times New Roman" w:cs="Times New Roman"/>
                <w:sz w:val="24"/>
                <w:szCs w:val="24"/>
                <w:lang w:val="sr-Cyrl-CS"/>
              </w:rPr>
              <w:t xml:space="preserve"> У школи нас подстичу да бринемо о људима и чувамо природу.</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5</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51</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3,67</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10.</w:t>
            </w:r>
            <w:r w:rsidRPr="00FB2C6F">
              <w:rPr>
                <w:rFonts w:ascii="Times New Roman" w:hAnsi="Times New Roman" w:cs="Times New Roman"/>
                <w:sz w:val="24"/>
                <w:szCs w:val="24"/>
                <w:lang w:val="sr-Cyrl-CS"/>
              </w:rPr>
              <w:t xml:space="preserve"> У школи нас подстичу на међусобну толеранцију, поштовање различитости и сарадничке односе.</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9</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47</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3,61</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11.</w:t>
            </w:r>
            <w:r w:rsidRPr="00FB2C6F">
              <w:rPr>
                <w:rFonts w:ascii="Times New Roman" w:hAnsi="Times New Roman" w:cs="Times New Roman"/>
                <w:sz w:val="24"/>
                <w:szCs w:val="24"/>
                <w:lang w:val="sr-Cyrl-CS"/>
              </w:rPr>
              <w:t xml:space="preserve"> Наши предлози и иницијативе се разматрају међу наставницима и често усвајају. Омогућава нам се и помаже да их реализујемо.</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5</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7</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14</w:t>
            </w:r>
          </w:p>
        </w:tc>
        <w:tc>
          <w:tcPr>
            <w:tcW w:w="460"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36</w:t>
            </w:r>
          </w:p>
        </w:tc>
        <w:tc>
          <w:tcPr>
            <w:tcW w:w="1024" w:type="dxa"/>
          </w:tcPr>
          <w:p w:rsidR="00FB2C6F" w:rsidRPr="00FB2C6F" w:rsidRDefault="000904B2" w:rsidP="00FB2C6F">
            <w:pPr>
              <w:spacing w:after="0" w:line="240" w:lineRule="auto"/>
              <w:jc w:val="center"/>
              <w:rPr>
                <w:rFonts w:ascii="Times New Roman" w:hAnsi="Times New Roman" w:cs="Times New Roman"/>
                <w:b/>
                <w:sz w:val="24"/>
                <w:szCs w:val="24"/>
                <w:lang w:val="sr-Cyrl-RS"/>
              </w:rPr>
            </w:pPr>
            <w:r w:rsidRPr="000904B2">
              <w:rPr>
                <w:rFonts w:ascii="Times New Roman" w:hAnsi="Times New Roman" w:cs="Times New Roman"/>
                <w:b/>
                <w:sz w:val="24"/>
                <w:szCs w:val="24"/>
                <w:lang w:val="sr-Cyrl-RS"/>
              </w:rPr>
              <w:t>3,30</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12.</w:t>
            </w:r>
            <w:r w:rsidRPr="00FB2C6F">
              <w:rPr>
                <w:rFonts w:ascii="Times New Roman" w:hAnsi="Times New Roman" w:cs="Times New Roman"/>
                <w:sz w:val="24"/>
                <w:szCs w:val="24"/>
                <w:lang w:val="sr-Cyrl-CS"/>
              </w:rPr>
              <w:t xml:space="preserve"> Укључен/а сам у бар једну ваннаставну активност или секцију у школи.</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11</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8</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39</w:t>
            </w:r>
          </w:p>
        </w:tc>
        <w:tc>
          <w:tcPr>
            <w:tcW w:w="1024" w:type="dxa"/>
          </w:tcPr>
          <w:p w:rsidR="00FB2C6F" w:rsidRPr="00FB2C6F" w:rsidRDefault="000904B2"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3,32</w:t>
            </w:r>
          </w:p>
        </w:tc>
      </w:tr>
      <w:tr w:rsidR="00FB2C6F" w:rsidRPr="00FB2C6F" w:rsidTr="00FB2C6F">
        <w:trPr>
          <w:jc w:val="center"/>
        </w:trPr>
        <w:tc>
          <w:tcPr>
            <w:tcW w:w="10071" w:type="dxa"/>
          </w:tcPr>
          <w:p w:rsidR="00FB2C6F" w:rsidRPr="00FB2C6F" w:rsidRDefault="00FB2C6F" w:rsidP="00FB2C6F">
            <w:pPr>
              <w:spacing w:after="0" w:line="240" w:lineRule="auto"/>
              <w:rPr>
                <w:rFonts w:ascii="Times New Roman" w:hAnsi="Times New Roman" w:cs="Times New Roman"/>
                <w:sz w:val="24"/>
                <w:szCs w:val="24"/>
                <w:lang w:val="sr-Cyrl-RS"/>
              </w:rPr>
            </w:pPr>
            <w:r w:rsidRPr="00FB2C6F">
              <w:rPr>
                <w:rFonts w:ascii="Times New Roman" w:hAnsi="Times New Roman" w:cs="Times New Roman"/>
                <w:sz w:val="24"/>
                <w:szCs w:val="24"/>
                <w:lang w:val="sr-Cyrl-RS"/>
              </w:rPr>
              <w:t>13.</w:t>
            </w:r>
            <w:r w:rsidRPr="00FB2C6F">
              <w:rPr>
                <w:rFonts w:ascii="Times New Roman" w:hAnsi="Times New Roman" w:cs="Times New Roman"/>
                <w:sz w:val="24"/>
                <w:szCs w:val="24"/>
                <w:lang w:val="sr-Cyrl-CS"/>
              </w:rPr>
              <w:t xml:space="preserve"> У школи нас кроз разговоре информишу о могућностима наставка школовања. У школи могу добити савете у вези избора школе/занимања.</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6</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460"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44</w:t>
            </w:r>
          </w:p>
        </w:tc>
        <w:tc>
          <w:tcPr>
            <w:tcW w:w="1024" w:type="dxa"/>
          </w:tcPr>
          <w:p w:rsidR="00FB2C6F" w:rsidRPr="00FB2C6F" w:rsidRDefault="00FB2C6F" w:rsidP="00FB2C6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3,55</w:t>
            </w:r>
          </w:p>
        </w:tc>
      </w:tr>
    </w:tbl>
    <w:p w:rsidR="007E65BF" w:rsidRPr="000904B2" w:rsidRDefault="000904B2" w:rsidP="000904B2">
      <w:pPr>
        <w:jc w:val="right"/>
        <w:rPr>
          <w:rFonts w:ascii="Times New Roman" w:hAnsi="Times New Roman" w:cs="Times New Roman"/>
          <w:b/>
          <w:sz w:val="24"/>
          <w:lang w:val="sr-Cyrl-RS"/>
        </w:rPr>
      </w:pPr>
      <w:r w:rsidRPr="000904B2">
        <w:rPr>
          <w:rFonts w:ascii="Times New Roman" w:hAnsi="Times New Roman" w:cs="Times New Roman"/>
          <w:b/>
          <w:sz w:val="24"/>
          <w:lang w:val="sr-Cyrl-RS"/>
        </w:rPr>
        <w:t>Просечан резултат:</w:t>
      </w:r>
      <w:r>
        <w:rPr>
          <w:rFonts w:ascii="Times New Roman" w:hAnsi="Times New Roman" w:cs="Times New Roman"/>
          <w:b/>
          <w:sz w:val="24"/>
          <w:lang w:val="sr-Cyrl-RS"/>
        </w:rPr>
        <w:t xml:space="preserve"> 3,53</w:t>
      </w:r>
    </w:p>
    <w:p w:rsidR="000904B2" w:rsidRDefault="000904B2" w:rsidP="000904B2">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основу добијених резултата можемо видети да </w:t>
      </w:r>
      <w:r w:rsidR="00564A13">
        <w:rPr>
          <w:rFonts w:ascii="Times New Roman" w:hAnsi="Times New Roman" w:cs="Times New Roman"/>
          <w:sz w:val="24"/>
          <w:szCs w:val="24"/>
          <w:lang w:val="sr-Cyrl-RS"/>
        </w:rPr>
        <w:t>ученици</w:t>
      </w:r>
      <w:r>
        <w:rPr>
          <w:rFonts w:ascii="Times New Roman" w:hAnsi="Times New Roman" w:cs="Times New Roman"/>
          <w:sz w:val="24"/>
          <w:szCs w:val="24"/>
          <w:lang w:val="sr-Cyrl-RS"/>
        </w:rPr>
        <w:t xml:space="preserve"> </w:t>
      </w:r>
      <w:r w:rsidRPr="007A3AC0">
        <w:rPr>
          <w:rFonts w:ascii="Times New Roman" w:hAnsi="Times New Roman" w:cs="Times New Roman"/>
          <w:b/>
          <w:sz w:val="24"/>
          <w:szCs w:val="24"/>
          <w:lang w:val="sr-Cyrl-RS"/>
        </w:rPr>
        <w:t>највише оцењују</w:t>
      </w:r>
      <w:r>
        <w:rPr>
          <w:rFonts w:ascii="Times New Roman" w:hAnsi="Times New Roman" w:cs="Times New Roman"/>
          <w:sz w:val="24"/>
          <w:szCs w:val="24"/>
          <w:lang w:val="sr-Cyrl-RS"/>
        </w:rPr>
        <w:t xml:space="preserve"> ставку: </w:t>
      </w:r>
    </w:p>
    <w:p w:rsidR="007B2104" w:rsidRDefault="000904B2" w:rsidP="007B2104">
      <w:pPr>
        <w:pStyle w:val="ListParagraph"/>
        <w:numPr>
          <w:ilvl w:val="0"/>
          <w:numId w:val="2"/>
        </w:numPr>
        <w:rPr>
          <w:rFonts w:ascii="Times New Roman" w:hAnsi="Times New Roman" w:cs="Times New Roman"/>
          <w:sz w:val="24"/>
          <w:lang w:val="sr-Cyrl-RS"/>
        </w:rPr>
      </w:pPr>
      <w:r w:rsidRPr="000904B2">
        <w:rPr>
          <w:rFonts w:ascii="Times New Roman" w:hAnsi="Times New Roman" w:cs="Times New Roman"/>
          <w:sz w:val="24"/>
          <w:lang w:val="sr-Cyrl-RS"/>
        </w:rPr>
        <w:t>Када имам проблема у учењу у школи могу да добијем савете како да то превазиђем</w:t>
      </w:r>
    </w:p>
    <w:p w:rsidR="007B2104" w:rsidRDefault="007B2104" w:rsidP="007B2104">
      <w:pPr>
        <w:rPr>
          <w:rFonts w:ascii="Times New Roman" w:hAnsi="Times New Roman" w:cs="Times New Roman"/>
          <w:sz w:val="24"/>
          <w:szCs w:val="24"/>
          <w:lang w:val="sr-Cyrl-CS"/>
        </w:rPr>
      </w:pPr>
      <w:r w:rsidRPr="007B2104">
        <w:rPr>
          <w:rFonts w:ascii="Times New Roman" w:hAnsi="Times New Roman" w:cs="Times New Roman"/>
          <w:b/>
          <w:sz w:val="24"/>
          <w:szCs w:val="24"/>
          <w:lang w:val="sr-Cyrl-CS"/>
        </w:rPr>
        <w:t>Најмање оцењена</w:t>
      </w:r>
      <w:r w:rsidRPr="007B2104">
        <w:rPr>
          <w:rFonts w:ascii="Times New Roman" w:hAnsi="Times New Roman" w:cs="Times New Roman"/>
          <w:sz w:val="24"/>
          <w:szCs w:val="24"/>
          <w:lang w:val="sr-Cyrl-CS"/>
        </w:rPr>
        <w:t xml:space="preserve"> ставка је: </w:t>
      </w:r>
    </w:p>
    <w:p w:rsidR="007B2104" w:rsidRDefault="007B2104" w:rsidP="007B2104">
      <w:pPr>
        <w:pStyle w:val="ListParagraph"/>
        <w:numPr>
          <w:ilvl w:val="0"/>
          <w:numId w:val="2"/>
        </w:numPr>
        <w:rPr>
          <w:rFonts w:ascii="Times New Roman" w:hAnsi="Times New Roman" w:cs="Times New Roman"/>
          <w:sz w:val="24"/>
          <w:lang w:val="sr-Cyrl-RS"/>
        </w:rPr>
      </w:pPr>
      <w:r w:rsidRPr="007B2104">
        <w:rPr>
          <w:rFonts w:ascii="Times New Roman" w:hAnsi="Times New Roman" w:cs="Times New Roman"/>
          <w:sz w:val="24"/>
          <w:lang w:val="sr-Cyrl-RS"/>
        </w:rPr>
        <w:lastRenderedPageBreak/>
        <w:t>Наши предлози и иницијативе се разматрају међу наставницима и често усвајају. Омогућава нам се и помаже да их реализујемо.</w:t>
      </w:r>
    </w:p>
    <w:p w:rsidR="00F9457F" w:rsidRDefault="007B2104" w:rsidP="007B2104">
      <w:pPr>
        <w:ind w:left="360"/>
        <w:jc w:val="both"/>
        <w:rPr>
          <w:rFonts w:ascii="Times New Roman" w:hAnsi="Times New Roman" w:cs="Times New Roman"/>
          <w:sz w:val="24"/>
          <w:lang w:val="ru-RU"/>
        </w:rPr>
      </w:pPr>
      <w:r w:rsidRPr="007B2104">
        <w:rPr>
          <w:rFonts w:ascii="Times New Roman" w:hAnsi="Times New Roman" w:cs="Times New Roman"/>
          <w:sz w:val="24"/>
          <w:lang w:val="sr-Cyrl-RS"/>
        </w:rPr>
        <w:t>На основу резултата добијених упитником за ученике, можемо закључити да ученици високо вреднују скоро све тврдње, с обзиром да је средња оцена за сваку тврдњу преко 3. Ученици сматрају да је школа безбедно окружење, да ефикасно реагује на искрсле догађаје, да ће одељењски старешина</w:t>
      </w:r>
      <w:r>
        <w:rPr>
          <w:rFonts w:ascii="Times New Roman" w:hAnsi="Times New Roman" w:cs="Times New Roman"/>
          <w:sz w:val="24"/>
          <w:lang w:val="sr-Cyrl-RS"/>
        </w:rPr>
        <w:t>,</w:t>
      </w:r>
      <w:r w:rsidRPr="007B2104">
        <w:rPr>
          <w:rFonts w:ascii="Times New Roman" w:hAnsi="Times New Roman" w:cs="Times New Roman"/>
          <w:sz w:val="24"/>
          <w:lang w:val="sr-Cyrl-RS"/>
        </w:rPr>
        <w:t xml:space="preserve"> а и остали наставници одреаговати на њихове проблеме, да их школа учи како да уче, да се подстиче пружање подршке и помоћи ученицима који спорије напредују, да се постиче развијање одговорности за своје поступке и учење, толеранција, поштовање различитости, да добијају довољно информација о наставку школовања</w:t>
      </w:r>
      <w:r>
        <w:rPr>
          <w:rFonts w:ascii="Times New Roman" w:hAnsi="Times New Roman" w:cs="Times New Roman"/>
          <w:sz w:val="24"/>
          <w:lang w:val="sr-Cyrl-RS"/>
        </w:rPr>
        <w:t xml:space="preserve">. </w:t>
      </w:r>
      <w:r w:rsidRPr="00BD1210">
        <w:rPr>
          <w:rFonts w:ascii="Times New Roman" w:hAnsi="Times New Roman" w:cs="Times New Roman"/>
          <w:sz w:val="24"/>
          <w:szCs w:val="24"/>
          <w:lang w:val="sr-Cyrl-RS"/>
        </w:rPr>
        <w:t>Једна од тврдњи која је ниже вреднована је</w:t>
      </w:r>
      <w:r>
        <w:rPr>
          <w:rFonts w:ascii="Times New Roman" w:hAnsi="Times New Roman" w:cs="Times New Roman"/>
          <w:sz w:val="24"/>
          <w:szCs w:val="24"/>
          <w:lang w:val="sr-Cyrl-RS"/>
        </w:rPr>
        <w:t xml:space="preserve">сте та да се предложи ученика и иницијативе међу наставницима усвајају и омогућава им се и помаже у реализовању истих. </w:t>
      </w:r>
      <w:r w:rsidRPr="007B2104">
        <w:rPr>
          <w:rFonts w:ascii="Times New Roman" w:hAnsi="Times New Roman" w:cs="Times New Roman"/>
          <w:sz w:val="24"/>
          <w:lang w:val="sr-Cyrl-RS"/>
        </w:rPr>
        <w:t>П</w:t>
      </w:r>
      <w:r w:rsidRPr="007B2104">
        <w:rPr>
          <w:rFonts w:ascii="Times New Roman" w:hAnsi="Times New Roman" w:cs="Times New Roman"/>
          <w:sz w:val="24"/>
          <w:lang w:val="ru-RU"/>
        </w:rPr>
        <w:t>отребно је више радити на укључивању ученика у предлагање и реализацију различитих активности у школи. Наставници би требало да подстичу ученике да износе своје предлоге и иницијативе, као и да их информишу о томе на који начин се ти предлози разматрају и у којој мери се могу реализовати.</w:t>
      </w:r>
    </w:p>
    <w:p w:rsidR="009A3DD3" w:rsidRPr="007B2104" w:rsidRDefault="009A3DD3" w:rsidP="007B2104">
      <w:pPr>
        <w:ind w:left="360"/>
        <w:jc w:val="both"/>
        <w:rPr>
          <w:rFonts w:ascii="Times New Roman" w:hAnsi="Times New Roman" w:cs="Times New Roman"/>
          <w:sz w:val="28"/>
          <w:lang w:val="ru-RU"/>
        </w:rPr>
      </w:pPr>
    </w:p>
    <w:p w:rsidR="00F9457F" w:rsidRDefault="00F9457F" w:rsidP="00F9457F">
      <w:pPr>
        <w:jc w:val="center"/>
        <w:rPr>
          <w:rFonts w:ascii="Times New Roman" w:hAnsi="Times New Roman" w:cs="Times New Roman"/>
          <w:b/>
          <w:sz w:val="28"/>
          <w:lang w:val="sr-Latn-RS"/>
        </w:rPr>
      </w:pPr>
      <w:r w:rsidRPr="00F9457F">
        <w:rPr>
          <w:rFonts w:ascii="Times New Roman" w:hAnsi="Times New Roman" w:cs="Times New Roman"/>
          <w:b/>
          <w:sz w:val="28"/>
          <w:lang w:val="sr-Latn-RS"/>
        </w:rPr>
        <w:t xml:space="preserve">Упитник за </w:t>
      </w:r>
      <w:r>
        <w:rPr>
          <w:rFonts w:ascii="Times New Roman" w:hAnsi="Times New Roman" w:cs="Times New Roman"/>
          <w:b/>
          <w:sz w:val="28"/>
          <w:lang w:val="sr-Cyrl-RS"/>
        </w:rPr>
        <w:t>родитеље</w:t>
      </w:r>
      <w:r w:rsidRPr="00F9457F">
        <w:rPr>
          <w:rFonts w:ascii="Times New Roman" w:hAnsi="Times New Roman" w:cs="Times New Roman"/>
          <w:b/>
          <w:sz w:val="28"/>
          <w:lang w:val="sr-Latn-RS"/>
        </w:rPr>
        <w:t>- резултати</w:t>
      </w:r>
    </w:p>
    <w:tbl>
      <w:tblPr>
        <w:tblStyle w:val="TableGrid2"/>
        <w:tblW w:w="0" w:type="auto"/>
        <w:jc w:val="center"/>
        <w:tblLook w:val="04A0" w:firstRow="1" w:lastRow="0" w:firstColumn="1" w:lastColumn="0" w:noHBand="0" w:noVBand="1"/>
      </w:tblPr>
      <w:tblGrid>
        <w:gridCol w:w="10251"/>
        <w:gridCol w:w="414"/>
        <w:gridCol w:w="414"/>
        <w:gridCol w:w="456"/>
        <w:gridCol w:w="456"/>
        <w:gridCol w:w="1005"/>
      </w:tblGrid>
      <w:tr w:rsidR="00F9457F" w:rsidRPr="00F9457F" w:rsidTr="008569BD">
        <w:trPr>
          <w:trHeight w:val="135"/>
          <w:jc w:val="center"/>
        </w:trPr>
        <w:tc>
          <w:tcPr>
            <w:tcW w:w="10516" w:type="dxa"/>
            <w:vMerge w:val="restart"/>
          </w:tcPr>
          <w:p w:rsidR="00F9457F" w:rsidRPr="00F9457F" w:rsidRDefault="00F9457F" w:rsidP="00F9457F">
            <w:pPr>
              <w:spacing w:after="0" w:line="240" w:lineRule="auto"/>
              <w:jc w:val="center"/>
              <w:rPr>
                <w:rFonts w:ascii="Times New Roman" w:hAnsi="Times New Roman" w:cs="Times New Roman"/>
                <w:sz w:val="24"/>
                <w:szCs w:val="24"/>
                <w:lang w:val="sr-Cyrl-RS"/>
              </w:rPr>
            </w:pPr>
            <w:r w:rsidRPr="00F9457F">
              <w:rPr>
                <w:rFonts w:ascii="Times New Roman" w:hAnsi="Times New Roman" w:cs="Times New Roman"/>
                <w:sz w:val="24"/>
                <w:szCs w:val="24"/>
                <w:lang w:val="sr-Cyrl-RS"/>
              </w:rPr>
              <w:t>Тврдња</w:t>
            </w:r>
          </w:p>
        </w:tc>
        <w:tc>
          <w:tcPr>
            <w:tcW w:w="1708" w:type="dxa"/>
            <w:gridSpan w:val="4"/>
          </w:tcPr>
          <w:p w:rsidR="00F9457F" w:rsidRPr="00F9457F" w:rsidRDefault="00F9457F" w:rsidP="00F9457F">
            <w:pPr>
              <w:spacing w:after="0" w:line="240" w:lineRule="auto"/>
              <w:jc w:val="center"/>
              <w:rPr>
                <w:rFonts w:ascii="Times New Roman" w:hAnsi="Times New Roman" w:cs="Times New Roman"/>
                <w:sz w:val="24"/>
                <w:szCs w:val="24"/>
                <w:lang w:val="sr-Cyrl-RS"/>
              </w:rPr>
            </w:pPr>
            <w:r w:rsidRPr="00F9457F">
              <w:rPr>
                <w:rFonts w:ascii="Times New Roman" w:hAnsi="Times New Roman" w:cs="Times New Roman"/>
                <w:sz w:val="24"/>
                <w:szCs w:val="24"/>
                <w:lang w:val="sr-Cyrl-RS"/>
              </w:rPr>
              <w:t>Скала</w:t>
            </w:r>
          </w:p>
        </w:tc>
        <w:tc>
          <w:tcPr>
            <w:tcW w:w="1005" w:type="dxa"/>
            <w:vMerge w:val="restart"/>
          </w:tcPr>
          <w:p w:rsidR="00F9457F" w:rsidRPr="00F9457F" w:rsidRDefault="00F9457F" w:rsidP="00F9457F">
            <w:pPr>
              <w:spacing w:after="0" w:line="240" w:lineRule="auto"/>
              <w:jc w:val="center"/>
              <w:rPr>
                <w:rFonts w:ascii="Times New Roman" w:hAnsi="Times New Roman" w:cs="Times New Roman"/>
                <w:sz w:val="24"/>
                <w:szCs w:val="24"/>
                <w:lang w:val="sr-Cyrl-RS"/>
              </w:rPr>
            </w:pPr>
            <w:r w:rsidRPr="00F9457F">
              <w:rPr>
                <w:rFonts w:ascii="Times New Roman" w:hAnsi="Times New Roman" w:cs="Times New Roman"/>
                <w:sz w:val="24"/>
                <w:szCs w:val="24"/>
                <w:lang w:val="sr-Cyrl-RS"/>
              </w:rPr>
              <w:t>Средња оцена</w:t>
            </w:r>
          </w:p>
        </w:tc>
      </w:tr>
      <w:tr w:rsidR="00F9457F" w:rsidRPr="00F9457F" w:rsidTr="008569BD">
        <w:trPr>
          <w:trHeight w:val="135"/>
          <w:jc w:val="center"/>
        </w:trPr>
        <w:tc>
          <w:tcPr>
            <w:tcW w:w="10516" w:type="dxa"/>
            <w:vMerge/>
          </w:tcPr>
          <w:p w:rsidR="00F9457F" w:rsidRPr="00F9457F" w:rsidRDefault="00F9457F" w:rsidP="00F9457F">
            <w:pPr>
              <w:spacing w:after="0" w:line="240" w:lineRule="auto"/>
              <w:jc w:val="center"/>
              <w:rPr>
                <w:rFonts w:ascii="Times New Roman" w:hAnsi="Times New Roman" w:cs="Times New Roman"/>
                <w:sz w:val="24"/>
                <w:szCs w:val="24"/>
                <w:lang w:val="sr-Cyrl-RS"/>
              </w:rPr>
            </w:pPr>
          </w:p>
        </w:tc>
        <w:tc>
          <w:tcPr>
            <w:tcW w:w="417" w:type="dxa"/>
          </w:tcPr>
          <w:p w:rsidR="00F9457F" w:rsidRPr="00F9457F" w:rsidRDefault="00F9457F" w:rsidP="00F9457F">
            <w:pPr>
              <w:spacing w:after="0" w:line="240" w:lineRule="auto"/>
              <w:jc w:val="center"/>
              <w:rPr>
                <w:rFonts w:ascii="Times New Roman" w:hAnsi="Times New Roman" w:cs="Times New Roman"/>
                <w:sz w:val="24"/>
                <w:szCs w:val="24"/>
                <w:lang w:val="sr-Cyrl-RS"/>
              </w:rPr>
            </w:pPr>
            <w:r w:rsidRPr="00F9457F">
              <w:rPr>
                <w:rFonts w:ascii="Times New Roman" w:hAnsi="Times New Roman" w:cs="Times New Roman"/>
                <w:sz w:val="24"/>
                <w:szCs w:val="24"/>
                <w:lang w:val="sr-Cyrl-RS"/>
              </w:rPr>
              <w:t>1</w:t>
            </w:r>
          </w:p>
        </w:tc>
        <w:tc>
          <w:tcPr>
            <w:tcW w:w="417" w:type="dxa"/>
          </w:tcPr>
          <w:p w:rsidR="00F9457F" w:rsidRPr="00F9457F" w:rsidRDefault="00F9457F" w:rsidP="00F9457F">
            <w:pPr>
              <w:spacing w:after="0" w:line="240" w:lineRule="auto"/>
              <w:jc w:val="center"/>
              <w:rPr>
                <w:rFonts w:ascii="Times New Roman" w:hAnsi="Times New Roman" w:cs="Times New Roman"/>
                <w:sz w:val="24"/>
                <w:szCs w:val="24"/>
                <w:lang w:val="sr-Cyrl-RS"/>
              </w:rPr>
            </w:pPr>
            <w:r w:rsidRPr="00F9457F">
              <w:rPr>
                <w:rFonts w:ascii="Times New Roman" w:hAnsi="Times New Roman" w:cs="Times New Roman"/>
                <w:sz w:val="24"/>
                <w:szCs w:val="24"/>
                <w:lang w:val="sr-Cyrl-RS"/>
              </w:rPr>
              <w:t>2</w:t>
            </w:r>
          </w:p>
        </w:tc>
        <w:tc>
          <w:tcPr>
            <w:tcW w:w="418" w:type="dxa"/>
          </w:tcPr>
          <w:p w:rsidR="00F9457F" w:rsidRPr="00F9457F" w:rsidRDefault="00F9457F" w:rsidP="00F9457F">
            <w:pPr>
              <w:spacing w:after="0" w:line="240" w:lineRule="auto"/>
              <w:jc w:val="center"/>
              <w:rPr>
                <w:rFonts w:ascii="Times New Roman" w:hAnsi="Times New Roman" w:cs="Times New Roman"/>
                <w:sz w:val="24"/>
                <w:szCs w:val="24"/>
                <w:lang w:val="sr-Cyrl-RS"/>
              </w:rPr>
            </w:pPr>
            <w:r w:rsidRPr="00F9457F">
              <w:rPr>
                <w:rFonts w:ascii="Times New Roman" w:hAnsi="Times New Roman" w:cs="Times New Roman"/>
                <w:sz w:val="24"/>
                <w:szCs w:val="24"/>
                <w:lang w:val="sr-Cyrl-RS"/>
              </w:rPr>
              <w:t>3</w:t>
            </w:r>
          </w:p>
        </w:tc>
        <w:tc>
          <w:tcPr>
            <w:tcW w:w="456" w:type="dxa"/>
          </w:tcPr>
          <w:p w:rsidR="00F9457F" w:rsidRPr="00F9457F" w:rsidRDefault="00F9457F" w:rsidP="00F9457F">
            <w:pPr>
              <w:spacing w:after="0" w:line="240" w:lineRule="auto"/>
              <w:jc w:val="center"/>
              <w:rPr>
                <w:rFonts w:ascii="Times New Roman" w:hAnsi="Times New Roman" w:cs="Times New Roman"/>
                <w:sz w:val="24"/>
                <w:szCs w:val="24"/>
                <w:lang w:val="sr-Cyrl-RS"/>
              </w:rPr>
            </w:pPr>
            <w:r w:rsidRPr="00F9457F">
              <w:rPr>
                <w:rFonts w:ascii="Times New Roman" w:hAnsi="Times New Roman" w:cs="Times New Roman"/>
                <w:sz w:val="24"/>
                <w:szCs w:val="24"/>
                <w:lang w:val="sr-Cyrl-RS"/>
              </w:rPr>
              <w:t>4</w:t>
            </w:r>
          </w:p>
        </w:tc>
        <w:tc>
          <w:tcPr>
            <w:tcW w:w="1005" w:type="dxa"/>
            <w:vMerge/>
          </w:tcPr>
          <w:p w:rsidR="00F9457F" w:rsidRPr="00F9457F" w:rsidRDefault="00F9457F" w:rsidP="00F9457F">
            <w:pPr>
              <w:spacing w:after="0" w:line="240" w:lineRule="auto"/>
              <w:jc w:val="center"/>
              <w:rPr>
                <w:rFonts w:ascii="Times New Roman" w:hAnsi="Times New Roman" w:cs="Times New Roman"/>
                <w:sz w:val="24"/>
                <w:szCs w:val="24"/>
                <w:lang w:val="sr-Cyrl-RS"/>
              </w:rPr>
            </w:pPr>
          </w:p>
        </w:tc>
      </w:tr>
      <w:tr w:rsidR="00F9457F" w:rsidRPr="00F9457F" w:rsidTr="008569BD">
        <w:trPr>
          <w:jc w:val="center"/>
        </w:trPr>
        <w:tc>
          <w:tcPr>
            <w:tcW w:w="10516" w:type="dxa"/>
          </w:tcPr>
          <w:p w:rsidR="00F9457F" w:rsidRPr="00F9457F" w:rsidRDefault="00F9457F" w:rsidP="00F9457F">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t>1.</w:t>
            </w:r>
            <w:r w:rsidRPr="00F9457F">
              <w:rPr>
                <w:rFonts w:ascii="Times New Roman" w:hAnsi="Times New Roman" w:cs="Times New Roman"/>
                <w:sz w:val="24"/>
                <w:szCs w:val="24"/>
                <w:lang w:val="sr-Cyrl-CS"/>
              </w:rPr>
              <w:t xml:space="preserve"> Сматрам да је моје дете сигурно и безбедно у школи.</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18" w:type="dxa"/>
          </w:tcPr>
          <w:p w:rsidR="00F9457F" w:rsidRPr="00F9457F" w:rsidRDefault="008569BD" w:rsidP="008569BD">
            <w:p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14</w:t>
            </w:r>
          </w:p>
        </w:tc>
        <w:tc>
          <w:tcPr>
            <w:tcW w:w="456"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20</w:t>
            </w:r>
          </w:p>
        </w:tc>
        <w:tc>
          <w:tcPr>
            <w:tcW w:w="1005" w:type="dxa"/>
          </w:tcPr>
          <w:p w:rsidR="008569BD" w:rsidRPr="00F9457F" w:rsidRDefault="008569BD" w:rsidP="008569BD">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3,24</w:t>
            </w:r>
          </w:p>
        </w:tc>
      </w:tr>
      <w:tr w:rsidR="00F9457F" w:rsidRPr="00F9457F" w:rsidTr="008569BD">
        <w:trPr>
          <w:jc w:val="center"/>
        </w:trPr>
        <w:tc>
          <w:tcPr>
            <w:tcW w:w="10516" w:type="dxa"/>
          </w:tcPr>
          <w:p w:rsidR="00F9457F" w:rsidRPr="00F9457F" w:rsidRDefault="00F9457F" w:rsidP="00F9457F">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t>2.</w:t>
            </w:r>
            <w:r w:rsidRPr="00F9457F">
              <w:rPr>
                <w:rFonts w:ascii="Times New Roman" w:hAnsi="Times New Roman" w:cs="Times New Roman"/>
                <w:sz w:val="24"/>
                <w:szCs w:val="24"/>
                <w:lang w:val="sr-Cyrl-CS"/>
              </w:rPr>
              <w:t xml:space="preserve"> Школа брзо и ефикасно реагује на новонастале проблеме везане за сигурност и безбедност ученика у школи.</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18"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456"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25</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3,41</w:t>
            </w:r>
          </w:p>
        </w:tc>
      </w:tr>
      <w:tr w:rsidR="00F9457F" w:rsidRPr="00F9457F" w:rsidTr="008569BD">
        <w:trPr>
          <w:jc w:val="center"/>
        </w:trPr>
        <w:tc>
          <w:tcPr>
            <w:tcW w:w="10516" w:type="dxa"/>
          </w:tcPr>
          <w:p w:rsidR="00F9457F" w:rsidRPr="00F9457F" w:rsidRDefault="00F9457F" w:rsidP="00F9457F">
            <w:pPr>
              <w:spacing w:after="0" w:line="240" w:lineRule="auto"/>
              <w:rPr>
                <w:rFonts w:ascii="Times New Roman" w:hAnsi="Times New Roman" w:cs="Times New Roman"/>
                <w:sz w:val="24"/>
                <w:szCs w:val="24"/>
                <w:lang w:val="ru-RU"/>
              </w:rPr>
            </w:pPr>
            <w:r w:rsidRPr="00F9457F">
              <w:rPr>
                <w:rFonts w:ascii="Times New Roman" w:hAnsi="Times New Roman" w:cs="Times New Roman"/>
                <w:sz w:val="24"/>
                <w:szCs w:val="24"/>
                <w:lang w:val="sr-Cyrl-RS"/>
              </w:rPr>
              <w:t>3.</w:t>
            </w:r>
            <w:r w:rsidRPr="00F9457F">
              <w:rPr>
                <w:rFonts w:ascii="Times New Roman" w:hAnsi="Times New Roman" w:cs="Times New Roman"/>
                <w:sz w:val="24"/>
                <w:szCs w:val="24"/>
                <w:lang w:val="sr-Cyrl-CS"/>
              </w:rPr>
              <w:t xml:space="preserve"> </w:t>
            </w:r>
            <w:r w:rsidR="008569BD" w:rsidRPr="008569BD">
              <w:rPr>
                <w:rFonts w:ascii="docs-Roboto" w:hAnsi="docs-Roboto"/>
                <w:sz w:val="24"/>
                <w:shd w:val="clear" w:color="auto" w:fill="FFFFFF"/>
                <w:lang w:val="ru-RU"/>
              </w:rPr>
              <w:t>Школа тражи мишљење и подршку родитеља када су у питању ваннаставне активности.</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8"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456"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28</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3,56</w:t>
            </w:r>
          </w:p>
        </w:tc>
      </w:tr>
      <w:tr w:rsidR="00F9457F" w:rsidRPr="00F9457F" w:rsidTr="008569BD">
        <w:trPr>
          <w:jc w:val="center"/>
        </w:trPr>
        <w:tc>
          <w:tcPr>
            <w:tcW w:w="10516" w:type="dxa"/>
          </w:tcPr>
          <w:p w:rsidR="00F9457F" w:rsidRPr="00F9457F" w:rsidRDefault="00F9457F" w:rsidP="008569BD">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t>4.</w:t>
            </w:r>
            <w:r w:rsidRPr="00F9457F">
              <w:rPr>
                <w:rFonts w:ascii="Times New Roman" w:hAnsi="Times New Roman" w:cs="Times New Roman"/>
                <w:sz w:val="24"/>
                <w:szCs w:val="24"/>
                <w:lang w:val="sr-Cyrl-CS"/>
              </w:rPr>
              <w:t xml:space="preserve"> Спреман/на сам да отворено разговарам са </w:t>
            </w:r>
            <w:r w:rsidR="008569BD">
              <w:rPr>
                <w:rFonts w:ascii="Times New Roman" w:hAnsi="Times New Roman" w:cs="Times New Roman"/>
                <w:sz w:val="24"/>
                <w:szCs w:val="24"/>
                <w:lang w:val="sr-Cyrl-CS"/>
              </w:rPr>
              <w:t>школским педагогом</w:t>
            </w:r>
            <w:r w:rsidRPr="00F9457F">
              <w:rPr>
                <w:rFonts w:ascii="Times New Roman" w:hAnsi="Times New Roman" w:cs="Times New Roman"/>
                <w:sz w:val="24"/>
                <w:szCs w:val="24"/>
                <w:lang w:val="sr-Cyrl-CS"/>
              </w:rPr>
              <w:t xml:space="preserve"> о здравственим, емоционалним или социјалним потребама/проблемима свога детета.</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8"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5</w:t>
            </w:r>
          </w:p>
        </w:tc>
        <w:tc>
          <w:tcPr>
            <w:tcW w:w="456"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33</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3,68</w:t>
            </w:r>
          </w:p>
        </w:tc>
      </w:tr>
      <w:tr w:rsidR="00F9457F" w:rsidRPr="00F9457F" w:rsidTr="008569BD">
        <w:trPr>
          <w:jc w:val="center"/>
        </w:trPr>
        <w:tc>
          <w:tcPr>
            <w:tcW w:w="10516" w:type="dxa"/>
          </w:tcPr>
          <w:p w:rsidR="00F9457F" w:rsidRPr="00F9457F" w:rsidRDefault="00F9457F" w:rsidP="00F9457F">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t>5.</w:t>
            </w:r>
            <w:r w:rsidRPr="00F9457F">
              <w:rPr>
                <w:rFonts w:ascii="Times New Roman" w:hAnsi="Times New Roman" w:cs="Times New Roman"/>
                <w:sz w:val="24"/>
                <w:szCs w:val="24"/>
                <w:lang w:val="sr-Cyrl-CS"/>
              </w:rPr>
              <w:t xml:space="preserve"> Имам добру сарадњу са одељењским старешином и стручном службом у праћењу развоја мог детета.</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18" w:type="dxa"/>
          </w:tcPr>
          <w:p w:rsidR="00F9457F" w:rsidRPr="00F9457F" w:rsidRDefault="008569BD" w:rsidP="008569BD">
            <w:p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5</w:t>
            </w:r>
          </w:p>
        </w:tc>
        <w:tc>
          <w:tcPr>
            <w:tcW w:w="456"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34</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3,73</w:t>
            </w:r>
          </w:p>
        </w:tc>
      </w:tr>
      <w:tr w:rsidR="00F9457F" w:rsidRPr="00F9457F" w:rsidTr="008569BD">
        <w:trPr>
          <w:jc w:val="center"/>
        </w:trPr>
        <w:tc>
          <w:tcPr>
            <w:tcW w:w="10516" w:type="dxa"/>
          </w:tcPr>
          <w:p w:rsidR="00F9457F" w:rsidRPr="00F9457F" w:rsidRDefault="00F9457F" w:rsidP="00F9457F">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t>6.</w:t>
            </w:r>
            <w:r w:rsidRPr="00F9457F">
              <w:rPr>
                <w:rFonts w:ascii="Times New Roman" w:hAnsi="Times New Roman" w:cs="Times New Roman"/>
                <w:sz w:val="24"/>
                <w:szCs w:val="24"/>
                <w:lang w:val="sr-Cyrl-CS"/>
              </w:rPr>
              <w:t xml:space="preserve"> У школи се поштује приватност и поверљивост информација о потребама/проблемима мог детета.</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8"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6</w:t>
            </w:r>
          </w:p>
        </w:tc>
        <w:tc>
          <w:tcPr>
            <w:tcW w:w="456"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31</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3,61</w:t>
            </w:r>
          </w:p>
        </w:tc>
      </w:tr>
      <w:tr w:rsidR="00F9457F" w:rsidRPr="00F9457F" w:rsidTr="008569BD">
        <w:trPr>
          <w:jc w:val="center"/>
        </w:trPr>
        <w:tc>
          <w:tcPr>
            <w:tcW w:w="10516" w:type="dxa"/>
          </w:tcPr>
          <w:p w:rsidR="00F9457F" w:rsidRPr="00F9457F" w:rsidRDefault="00F9457F" w:rsidP="00F9457F">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t>7.</w:t>
            </w:r>
            <w:r w:rsidRPr="00F9457F">
              <w:rPr>
                <w:rFonts w:ascii="Times New Roman" w:hAnsi="Times New Roman" w:cs="Times New Roman"/>
                <w:sz w:val="24"/>
                <w:szCs w:val="24"/>
                <w:lang w:val="sr-Cyrl-CS"/>
              </w:rPr>
              <w:t xml:space="preserve"> Учествујем у школским акцијама за пружање помоћи ученицима/породицама ученика.</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18"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456"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26</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3,46</w:t>
            </w:r>
          </w:p>
        </w:tc>
      </w:tr>
      <w:tr w:rsidR="00F9457F" w:rsidRPr="00F9457F" w:rsidTr="008569BD">
        <w:trPr>
          <w:jc w:val="center"/>
        </w:trPr>
        <w:tc>
          <w:tcPr>
            <w:tcW w:w="10516" w:type="dxa"/>
          </w:tcPr>
          <w:p w:rsidR="00F9457F" w:rsidRPr="00F9457F" w:rsidRDefault="00F9457F" w:rsidP="00F9457F">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t>8.</w:t>
            </w:r>
            <w:r w:rsidRPr="00F9457F">
              <w:rPr>
                <w:rFonts w:ascii="Times New Roman" w:hAnsi="Times New Roman" w:cs="Times New Roman"/>
                <w:sz w:val="24"/>
                <w:szCs w:val="24"/>
                <w:lang w:val="sr-Cyrl-CS"/>
              </w:rPr>
              <w:t xml:space="preserve"> </w:t>
            </w:r>
            <w:r w:rsidR="008569BD" w:rsidRPr="008569BD">
              <w:rPr>
                <w:rFonts w:ascii="Times New Roman" w:hAnsi="Times New Roman" w:cs="Times New Roman"/>
                <w:sz w:val="24"/>
                <w:szCs w:val="24"/>
                <w:lang w:val="sr-Cyrl-CS"/>
              </w:rPr>
              <w:t>Наставници помажу ученицима који спорије напредују кроз организовање допунске наставе.</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18"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8</w:t>
            </w:r>
          </w:p>
        </w:tc>
        <w:tc>
          <w:tcPr>
            <w:tcW w:w="456"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28</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3,51</w:t>
            </w:r>
          </w:p>
        </w:tc>
      </w:tr>
      <w:tr w:rsidR="00F9457F" w:rsidRPr="00F9457F" w:rsidTr="008569BD">
        <w:trPr>
          <w:jc w:val="center"/>
        </w:trPr>
        <w:tc>
          <w:tcPr>
            <w:tcW w:w="10516" w:type="dxa"/>
          </w:tcPr>
          <w:p w:rsidR="00F9457F" w:rsidRPr="00F9457F" w:rsidRDefault="00F9457F" w:rsidP="00F9457F">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lastRenderedPageBreak/>
              <w:t>9.</w:t>
            </w:r>
            <w:r w:rsidRPr="00F9457F">
              <w:rPr>
                <w:rFonts w:ascii="Times New Roman" w:hAnsi="Times New Roman" w:cs="Times New Roman"/>
                <w:sz w:val="24"/>
                <w:szCs w:val="24"/>
                <w:lang w:val="sr-Cyrl-CS"/>
              </w:rPr>
              <w:t xml:space="preserve"> У школи се могу добити јасне и актуелне информације о наставку школовања и избору занимања.</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7"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18"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6</w:t>
            </w:r>
          </w:p>
        </w:tc>
        <w:tc>
          <w:tcPr>
            <w:tcW w:w="456"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30</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3,56</w:t>
            </w:r>
          </w:p>
        </w:tc>
      </w:tr>
      <w:tr w:rsidR="00F9457F" w:rsidRPr="00F9457F" w:rsidTr="008569BD">
        <w:trPr>
          <w:jc w:val="center"/>
        </w:trPr>
        <w:tc>
          <w:tcPr>
            <w:tcW w:w="10516" w:type="dxa"/>
          </w:tcPr>
          <w:p w:rsidR="00F9457F" w:rsidRPr="00F9457F" w:rsidRDefault="00F9457F" w:rsidP="008569BD">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t>10.</w:t>
            </w:r>
            <w:r w:rsidRPr="00F9457F">
              <w:rPr>
                <w:rFonts w:ascii="Times New Roman" w:hAnsi="Times New Roman" w:cs="Times New Roman"/>
                <w:sz w:val="24"/>
                <w:szCs w:val="24"/>
                <w:lang w:val="sr-Cyrl-CS"/>
              </w:rPr>
              <w:t xml:space="preserve"> </w:t>
            </w:r>
            <w:r w:rsidR="008569BD" w:rsidRPr="008569BD">
              <w:rPr>
                <w:rFonts w:ascii="Times New Roman" w:hAnsi="Times New Roman" w:cs="Times New Roman"/>
                <w:sz w:val="24"/>
                <w:szCs w:val="24"/>
                <w:lang w:val="sr-Cyrl-CS"/>
              </w:rPr>
              <w:t>Школа подстиче и отворена је за сарадњу са родитељима.</w:t>
            </w:r>
          </w:p>
        </w:tc>
        <w:tc>
          <w:tcPr>
            <w:tcW w:w="417" w:type="dxa"/>
          </w:tcPr>
          <w:p w:rsidR="00F9457F" w:rsidRPr="00F9457F" w:rsidRDefault="007A3AC0"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7" w:type="dxa"/>
          </w:tcPr>
          <w:p w:rsidR="00F9457F" w:rsidRPr="00F9457F" w:rsidRDefault="007A3AC0"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18" w:type="dxa"/>
          </w:tcPr>
          <w:p w:rsidR="00F9457F" w:rsidRPr="00F9457F" w:rsidRDefault="007A3AC0"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6</w:t>
            </w:r>
          </w:p>
        </w:tc>
        <w:tc>
          <w:tcPr>
            <w:tcW w:w="456" w:type="dxa"/>
          </w:tcPr>
          <w:p w:rsidR="00F9457F" w:rsidRPr="00F9457F" w:rsidRDefault="007A3AC0"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33</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3,71</w:t>
            </w:r>
          </w:p>
        </w:tc>
      </w:tr>
      <w:tr w:rsidR="00F9457F" w:rsidRPr="00F9457F" w:rsidTr="008569BD">
        <w:trPr>
          <w:jc w:val="center"/>
        </w:trPr>
        <w:tc>
          <w:tcPr>
            <w:tcW w:w="10516" w:type="dxa"/>
          </w:tcPr>
          <w:p w:rsidR="00F9457F" w:rsidRPr="00F9457F" w:rsidRDefault="00F9457F" w:rsidP="00F9457F">
            <w:pPr>
              <w:spacing w:after="0" w:line="240" w:lineRule="auto"/>
              <w:rPr>
                <w:rFonts w:ascii="Times New Roman" w:hAnsi="Times New Roman" w:cs="Times New Roman"/>
                <w:sz w:val="24"/>
                <w:szCs w:val="24"/>
                <w:lang w:val="sr-Cyrl-RS"/>
              </w:rPr>
            </w:pPr>
            <w:r w:rsidRPr="00F9457F">
              <w:rPr>
                <w:rFonts w:ascii="Times New Roman" w:hAnsi="Times New Roman" w:cs="Times New Roman"/>
                <w:sz w:val="24"/>
                <w:szCs w:val="24"/>
                <w:lang w:val="sr-Cyrl-RS"/>
              </w:rPr>
              <w:t>11.</w:t>
            </w:r>
            <w:r w:rsidRPr="00F9457F">
              <w:rPr>
                <w:rFonts w:ascii="Times New Roman" w:hAnsi="Times New Roman" w:cs="Times New Roman"/>
                <w:sz w:val="24"/>
                <w:szCs w:val="24"/>
                <w:shd w:val="clear" w:color="auto" w:fill="F1F3F4"/>
                <w:lang w:val="ru-RU"/>
              </w:rPr>
              <w:t xml:space="preserve"> </w:t>
            </w:r>
            <w:r w:rsidR="008569BD" w:rsidRPr="008569BD">
              <w:rPr>
                <w:rFonts w:ascii="Times New Roman" w:hAnsi="Times New Roman" w:cs="Times New Roman"/>
                <w:sz w:val="24"/>
                <w:szCs w:val="24"/>
                <w:shd w:val="clear" w:color="auto" w:fill="FFFFFF" w:themeFill="background1"/>
                <w:lang w:val="ru-RU"/>
              </w:rPr>
              <w:t>Школа ми пружа помоћ у усмеравању професионалног развоја мог детета</w:t>
            </w:r>
          </w:p>
        </w:tc>
        <w:tc>
          <w:tcPr>
            <w:tcW w:w="417" w:type="dxa"/>
          </w:tcPr>
          <w:p w:rsidR="00F9457F" w:rsidRPr="00F9457F" w:rsidRDefault="007A3AC0"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17" w:type="dxa"/>
          </w:tcPr>
          <w:p w:rsidR="00F9457F" w:rsidRPr="00F9457F" w:rsidRDefault="007A3AC0"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18" w:type="dxa"/>
          </w:tcPr>
          <w:p w:rsidR="00F9457F" w:rsidRPr="00F9457F" w:rsidRDefault="007A3AC0"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7</w:t>
            </w:r>
          </w:p>
        </w:tc>
        <w:tc>
          <w:tcPr>
            <w:tcW w:w="456" w:type="dxa"/>
          </w:tcPr>
          <w:p w:rsidR="00F9457F" w:rsidRPr="00F9457F" w:rsidRDefault="007A3AC0"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28</w:t>
            </w:r>
          </w:p>
        </w:tc>
        <w:tc>
          <w:tcPr>
            <w:tcW w:w="1005" w:type="dxa"/>
          </w:tcPr>
          <w:p w:rsidR="00F9457F" w:rsidRPr="00F9457F" w:rsidRDefault="008569BD" w:rsidP="00F9457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3,44</w:t>
            </w:r>
          </w:p>
        </w:tc>
      </w:tr>
    </w:tbl>
    <w:p w:rsidR="00F9457F" w:rsidRDefault="007A3AC0" w:rsidP="007A3AC0">
      <w:pPr>
        <w:jc w:val="right"/>
        <w:rPr>
          <w:rFonts w:ascii="Times New Roman" w:hAnsi="Times New Roman" w:cs="Times New Roman"/>
          <w:b/>
          <w:sz w:val="28"/>
          <w:lang w:val="sr-Cyrl-RS"/>
        </w:rPr>
      </w:pPr>
      <w:r>
        <w:rPr>
          <w:rFonts w:ascii="Times New Roman" w:hAnsi="Times New Roman" w:cs="Times New Roman"/>
          <w:b/>
          <w:sz w:val="28"/>
          <w:lang w:val="sr-Cyrl-RS"/>
        </w:rPr>
        <w:t>Просечан резултат: 3,54</w:t>
      </w:r>
    </w:p>
    <w:p w:rsidR="007A3AC0" w:rsidRDefault="007A3AC0" w:rsidP="007A3AC0">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основу добијених резултата можемо видети да родитељи </w:t>
      </w:r>
      <w:r w:rsidRPr="007A3AC0">
        <w:rPr>
          <w:rFonts w:ascii="Times New Roman" w:hAnsi="Times New Roman" w:cs="Times New Roman"/>
          <w:b/>
          <w:sz w:val="24"/>
          <w:szCs w:val="24"/>
          <w:lang w:val="sr-Cyrl-RS"/>
        </w:rPr>
        <w:t>највише оцењују</w:t>
      </w:r>
      <w:r>
        <w:rPr>
          <w:rFonts w:ascii="Times New Roman" w:hAnsi="Times New Roman" w:cs="Times New Roman"/>
          <w:sz w:val="24"/>
          <w:szCs w:val="24"/>
          <w:lang w:val="sr-Cyrl-RS"/>
        </w:rPr>
        <w:t xml:space="preserve"> ставку: </w:t>
      </w:r>
    </w:p>
    <w:p w:rsidR="007A3AC0" w:rsidRPr="007A3AC0" w:rsidRDefault="007A3AC0" w:rsidP="007A3AC0">
      <w:pPr>
        <w:pStyle w:val="ListParagraph"/>
        <w:numPr>
          <w:ilvl w:val="0"/>
          <w:numId w:val="1"/>
        </w:numPr>
        <w:jc w:val="both"/>
        <w:rPr>
          <w:rFonts w:ascii="Times New Roman" w:hAnsi="Times New Roman" w:cs="Times New Roman"/>
          <w:sz w:val="24"/>
          <w:szCs w:val="24"/>
          <w:lang w:val="sr-Cyrl-RS"/>
        </w:rPr>
      </w:pPr>
      <w:r w:rsidRPr="00F9457F">
        <w:rPr>
          <w:rFonts w:ascii="Times New Roman" w:hAnsi="Times New Roman" w:cs="Times New Roman"/>
          <w:sz w:val="24"/>
          <w:szCs w:val="24"/>
          <w:lang w:val="sr-Cyrl-CS"/>
        </w:rPr>
        <w:t>добру сарадњу са одељењским старешином и стручном службом у праћењу развоја мог детета</w:t>
      </w:r>
      <w:r>
        <w:rPr>
          <w:rFonts w:ascii="Times New Roman" w:hAnsi="Times New Roman" w:cs="Times New Roman"/>
          <w:sz w:val="24"/>
          <w:szCs w:val="24"/>
          <w:lang w:val="sr-Cyrl-CS"/>
        </w:rPr>
        <w:t>;</w:t>
      </w:r>
    </w:p>
    <w:p w:rsidR="007A3AC0" w:rsidRDefault="007A3AC0" w:rsidP="007A3AC0">
      <w:pPr>
        <w:jc w:val="both"/>
        <w:rPr>
          <w:rFonts w:ascii="Times New Roman" w:hAnsi="Times New Roman" w:cs="Times New Roman"/>
          <w:sz w:val="24"/>
          <w:szCs w:val="24"/>
          <w:lang w:val="sr-Cyrl-CS"/>
        </w:rPr>
      </w:pPr>
      <w:r w:rsidRPr="007A3AC0">
        <w:rPr>
          <w:rFonts w:ascii="Times New Roman" w:hAnsi="Times New Roman" w:cs="Times New Roman"/>
          <w:b/>
          <w:sz w:val="24"/>
          <w:szCs w:val="24"/>
          <w:lang w:val="sr-Cyrl-CS"/>
        </w:rPr>
        <w:t>Најмање оцењена</w:t>
      </w:r>
      <w:r w:rsidRPr="007A3AC0">
        <w:rPr>
          <w:rFonts w:ascii="Times New Roman" w:hAnsi="Times New Roman" w:cs="Times New Roman"/>
          <w:sz w:val="24"/>
          <w:szCs w:val="24"/>
          <w:lang w:val="sr-Cyrl-CS"/>
        </w:rPr>
        <w:t xml:space="preserve"> ставка је: </w:t>
      </w:r>
    </w:p>
    <w:p w:rsidR="007A3AC0" w:rsidRDefault="007E65BF" w:rsidP="007E65BF">
      <w:pPr>
        <w:pStyle w:val="ListParagraph"/>
        <w:numPr>
          <w:ilvl w:val="0"/>
          <w:numId w:val="1"/>
        </w:numPr>
        <w:jc w:val="both"/>
        <w:rPr>
          <w:rFonts w:ascii="Times New Roman" w:hAnsi="Times New Roman" w:cs="Times New Roman"/>
          <w:sz w:val="24"/>
          <w:szCs w:val="24"/>
          <w:lang w:val="sr-Cyrl-CS"/>
        </w:rPr>
      </w:pPr>
      <w:r>
        <w:rPr>
          <w:rFonts w:ascii="Times New Roman" w:hAnsi="Times New Roman" w:cs="Times New Roman"/>
          <w:sz w:val="24"/>
          <w:szCs w:val="24"/>
          <w:lang w:val="sr-Cyrl-CS"/>
        </w:rPr>
        <w:t>с</w:t>
      </w:r>
      <w:r w:rsidRPr="007E65BF">
        <w:rPr>
          <w:rFonts w:ascii="Times New Roman" w:hAnsi="Times New Roman" w:cs="Times New Roman"/>
          <w:sz w:val="24"/>
          <w:szCs w:val="24"/>
          <w:lang w:val="sr-Cyrl-CS"/>
        </w:rPr>
        <w:t>матрам да је моје дете сигурно и безбедно у школи.</w:t>
      </w:r>
      <w:r>
        <w:rPr>
          <w:rFonts w:ascii="Times New Roman" w:hAnsi="Times New Roman" w:cs="Times New Roman"/>
          <w:sz w:val="24"/>
          <w:szCs w:val="24"/>
          <w:lang w:val="sr-Cyrl-CS"/>
        </w:rPr>
        <w:t xml:space="preserve"> </w:t>
      </w:r>
    </w:p>
    <w:p w:rsidR="007E65BF" w:rsidRDefault="007E65BF" w:rsidP="007E65BF">
      <w:pPr>
        <w:ind w:firstLine="720"/>
        <w:jc w:val="both"/>
        <w:rPr>
          <w:rFonts w:ascii="Times New Roman" w:hAnsi="Times New Roman" w:cs="Times New Roman"/>
          <w:sz w:val="24"/>
          <w:szCs w:val="24"/>
          <w:lang w:val="sr-Cyrl-RS"/>
        </w:rPr>
      </w:pPr>
      <w:r w:rsidRPr="00F93B6E">
        <w:rPr>
          <w:rFonts w:ascii="Times New Roman" w:hAnsi="Times New Roman" w:cs="Times New Roman"/>
          <w:sz w:val="24"/>
          <w:szCs w:val="24"/>
          <w:lang w:val="sr-Cyrl-CS"/>
        </w:rPr>
        <w:t>И ово је високо оцењена ставка, али у односу на остале, знатно нижа. Ову оцену можемо повезати са забринутошћу родитеља за безбедност своје деце, након свих немилих догађаја. Препорука је да се организује већи број радионица са родитељима којима би се смањила њихова брига а повећала сигурност у безбедност у школи.</w:t>
      </w:r>
      <w:r>
        <w:rPr>
          <w:rFonts w:ascii="Times New Roman" w:hAnsi="Times New Roman" w:cs="Times New Roman"/>
          <w:sz w:val="24"/>
          <w:szCs w:val="24"/>
          <w:lang w:val="sr-Cyrl-CS"/>
        </w:rPr>
        <w:t xml:space="preserve"> </w:t>
      </w:r>
      <w:r w:rsidRPr="007E65BF">
        <w:rPr>
          <w:rFonts w:ascii="Times New Roman" w:hAnsi="Times New Roman" w:cs="Times New Roman"/>
          <w:b/>
          <w:sz w:val="24"/>
          <w:szCs w:val="24"/>
          <w:lang w:val="sr-Cyrl-RS"/>
        </w:rPr>
        <w:t>Укупна просечна оцена</w:t>
      </w:r>
      <w:r>
        <w:rPr>
          <w:rFonts w:ascii="Times New Roman" w:hAnsi="Times New Roman" w:cs="Times New Roman"/>
          <w:sz w:val="24"/>
          <w:szCs w:val="24"/>
          <w:lang w:val="sr-Cyrl-RS"/>
        </w:rPr>
        <w:t xml:space="preserve"> добијена обрадом података родитеља је 3,54, што је доста висока. Када су одговори родитеља у питању, родитељи високо вреднују сарадњу са одељењским старешином и стручном службом у праћењу развоја детета. Остале тврдње су такође високо вредноване јер прелазе оцену 3. Родитељи су задовољни расположивим информацијама у вези професионалне информације, приватношћу и поверљивошћу података и информација, могућношћу разговора о потребама детета. Нешто мање вредноване тврдње односе се на реаговање школе на новонастале проблеме, на предузете мере приликом приговора, као и на сигурност и безбедност у школи. Најнижа вреднована тврдња је „да је дете сигурно и безбедно у школи“, али опет доста високо вреднована јер је средња оцена 3,24. Препорука је да се више држе родитељски састанци на којима ће обавезно присуствовати стручни сарадник школе, већи број радионица којима ће се умањити брига родитеља и веће учешће родитеља у активностима школе. </w:t>
      </w:r>
    </w:p>
    <w:p w:rsidR="00417C11" w:rsidRDefault="00417C11" w:rsidP="007B2104">
      <w:pPr>
        <w:jc w:val="center"/>
        <w:rPr>
          <w:rFonts w:ascii="Times New Roman" w:hAnsi="Times New Roman" w:cs="Times New Roman"/>
          <w:b/>
          <w:sz w:val="28"/>
          <w:szCs w:val="24"/>
          <w:lang w:val="sr-Cyrl-RS"/>
        </w:rPr>
      </w:pPr>
    </w:p>
    <w:p w:rsidR="00417C11" w:rsidRDefault="00417C11" w:rsidP="007B2104">
      <w:pPr>
        <w:jc w:val="center"/>
        <w:rPr>
          <w:rFonts w:ascii="Times New Roman" w:hAnsi="Times New Roman" w:cs="Times New Roman"/>
          <w:b/>
          <w:sz w:val="28"/>
          <w:szCs w:val="24"/>
          <w:lang w:val="sr-Cyrl-RS"/>
        </w:rPr>
      </w:pPr>
    </w:p>
    <w:p w:rsidR="00417C11" w:rsidRDefault="00417C11" w:rsidP="007B2104">
      <w:pPr>
        <w:jc w:val="center"/>
        <w:rPr>
          <w:rFonts w:ascii="Times New Roman" w:hAnsi="Times New Roman" w:cs="Times New Roman"/>
          <w:b/>
          <w:sz w:val="28"/>
          <w:szCs w:val="24"/>
          <w:lang w:val="sr-Cyrl-RS"/>
        </w:rPr>
      </w:pPr>
    </w:p>
    <w:p w:rsidR="00417C11" w:rsidRDefault="00417C11" w:rsidP="007B2104">
      <w:pPr>
        <w:jc w:val="center"/>
        <w:rPr>
          <w:rFonts w:ascii="Times New Roman" w:hAnsi="Times New Roman" w:cs="Times New Roman"/>
          <w:b/>
          <w:sz w:val="28"/>
          <w:szCs w:val="24"/>
          <w:lang w:val="sr-Cyrl-RS"/>
        </w:rPr>
      </w:pPr>
    </w:p>
    <w:p w:rsidR="007B2104" w:rsidRDefault="007B2104" w:rsidP="007B2104">
      <w:pPr>
        <w:jc w:val="center"/>
        <w:rPr>
          <w:rFonts w:ascii="Times New Roman" w:hAnsi="Times New Roman" w:cs="Times New Roman"/>
          <w:b/>
          <w:sz w:val="28"/>
          <w:szCs w:val="24"/>
          <w:lang w:val="sr-Cyrl-RS"/>
        </w:rPr>
      </w:pPr>
      <w:r w:rsidRPr="00016ACF">
        <w:rPr>
          <w:rFonts w:ascii="Times New Roman" w:hAnsi="Times New Roman" w:cs="Times New Roman"/>
          <w:b/>
          <w:sz w:val="28"/>
          <w:szCs w:val="24"/>
          <w:lang w:val="sr-Cyrl-RS"/>
        </w:rPr>
        <w:t>Упитник за наставнике- резултати</w:t>
      </w:r>
    </w:p>
    <w:tbl>
      <w:tblPr>
        <w:tblStyle w:val="TableGrid4"/>
        <w:tblW w:w="0" w:type="auto"/>
        <w:jc w:val="center"/>
        <w:tblLook w:val="04A0" w:firstRow="1" w:lastRow="0" w:firstColumn="1" w:lastColumn="0" w:noHBand="0" w:noVBand="1"/>
      </w:tblPr>
      <w:tblGrid>
        <w:gridCol w:w="10246"/>
        <w:gridCol w:w="422"/>
        <w:gridCol w:w="423"/>
        <w:gridCol w:w="422"/>
        <w:gridCol w:w="460"/>
        <w:gridCol w:w="1023"/>
      </w:tblGrid>
      <w:tr w:rsidR="00417C11" w:rsidRPr="00417C11" w:rsidTr="00417C11">
        <w:trPr>
          <w:trHeight w:val="135"/>
          <w:jc w:val="center"/>
        </w:trPr>
        <w:tc>
          <w:tcPr>
            <w:tcW w:w="10496" w:type="dxa"/>
            <w:vMerge w:val="restart"/>
          </w:tcPr>
          <w:p w:rsidR="00417C11" w:rsidRPr="00417C11" w:rsidRDefault="00417C11" w:rsidP="00417C11">
            <w:pPr>
              <w:spacing w:after="0" w:line="240" w:lineRule="auto"/>
              <w:jc w:val="center"/>
              <w:rPr>
                <w:rFonts w:ascii="Times New Roman" w:hAnsi="Times New Roman" w:cs="Times New Roman"/>
                <w:sz w:val="24"/>
                <w:szCs w:val="24"/>
                <w:lang w:val="sr-Cyrl-RS"/>
              </w:rPr>
            </w:pPr>
            <w:r w:rsidRPr="00417C11">
              <w:rPr>
                <w:rFonts w:ascii="Times New Roman" w:hAnsi="Times New Roman" w:cs="Times New Roman"/>
                <w:sz w:val="24"/>
                <w:szCs w:val="24"/>
                <w:lang w:val="sr-Cyrl-RS"/>
              </w:rPr>
              <w:t>Тврдња</w:t>
            </w:r>
          </w:p>
        </w:tc>
        <w:tc>
          <w:tcPr>
            <w:tcW w:w="1736" w:type="dxa"/>
            <w:gridSpan w:val="4"/>
          </w:tcPr>
          <w:p w:rsidR="00417C11" w:rsidRPr="00417C11" w:rsidRDefault="00417C11" w:rsidP="00417C11">
            <w:pPr>
              <w:spacing w:after="0" w:line="240" w:lineRule="auto"/>
              <w:jc w:val="center"/>
              <w:rPr>
                <w:rFonts w:ascii="Times New Roman" w:hAnsi="Times New Roman" w:cs="Times New Roman"/>
                <w:sz w:val="24"/>
                <w:szCs w:val="24"/>
                <w:lang w:val="sr-Cyrl-RS"/>
              </w:rPr>
            </w:pPr>
            <w:r w:rsidRPr="00417C11">
              <w:rPr>
                <w:rFonts w:ascii="Times New Roman" w:hAnsi="Times New Roman" w:cs="Times New Roman"/>
                <w:sz w:val="24"/>
                <w:szCs w:val="24"/>
                <w:lang w:val="sr-Cyrl-RS"/>
              </w:rPr>
              <w:t>Скала</w:t>
            </w:r>
          </w:p>
        </w:tc>
        <w:tc>
          <w:tcPr>
            <w:tcW w:w="1024" w:type="dxa"/>
            <w:vMerge w:val="restart"/>
          </w:tcPr>
          <w:p w:rsidR="00417C11" w:rsidRPr="00417C11" w:rsidRDefault="00417C11" w:rsidP="00417C11">
            <w:pPr>
              <w:spacing w:after="0" w:line="240" w:lineRule="auto"/>
              <w:jc w:val="center"/>
              <w:rPr>
                <w:rFonts w:ascii="Times New Roman" w:hAnsi="Times New Roman" w:cs="Times New Roman"/>
                <w:sz w:val="24"/>
                <w:szCs w:val="24"/>
                <w:lang w:val="sr-Cyrl-RS"/>
              </w:rPr>
            </w:pPr>
            <w:r w:rsidRPr="00417C11">
              <w:rPr>
                <w:rFonts w:ascii="Times New Roman" w:hAnsi="Times New Roman" w:cs="Times New Roman"/>
                <w:sz w:val="24"/>
                <w:szCs w:val="24"/>
                <w:lang w:val="sr-Cyrl-RS"/>
              </w:rPr>
              <w:t>Средња оцена</w:t>
            </w:r>
          </w:p>
        </w:tc>
      </w:tr>
      <w:tr w:rsidR="00417C11" w:rsidRPr="00417C11" w:rsidTr="00417C11">
        <w:trPr>
          <w:trHeight w:val="135"/>
          <w:jc w:val="center"/>
        </w:trPr>
        <w:tc>
          <w:tcPr>
            <w:tcW w:w="10496" w:type="dxa"/>
            <w:vMerge/>
          </w:tcPr>
          <w:p w:rsidR="00417C11" w:rsidRPr="00417C11" w:rsidRDefault="00417C11" w:rsidP="00417C11">
            <w:pPr>
              <w:spacing w:after="0" w:line="240" w:lineRule="auto"/>
              <w:jc w:val="center"/>
              <w:rPr>
                <w:rFonts w:ascii="Times New Roman" w:hAnsi="Times New Roman" w:cs="Times New Roman"/>
                <w:sz w:val="24"/>
                <w:szCs w:val="24"/>
                <w:lang w:val="sr-Cyrl-RS"/>
              </w:rPr>
            </w:pP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sidRPr="00417C11">
              <w:rPr>
                <w:rFonts w:ascii="Times New Roman" w:hAnsi="Times New Roman" w:cs="Times New Roman"/>
                <w:sz w:val="24"/>
                <w:szCs w:val="24"/>
                <w:lang w:val="sr-Cyrl-RS"/>
              </w:rPr>
              <w:t>1</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sidRPr="00417C11">
              <w:rPr>
                <w:rFonts w:ascii="Times New Roman" w:hAnsi="Times New Roman" w:cs="Times New Roman"/>
                <w:sz w:val="24"/>
                <w:szCs w:val="24"/>
                <w:lang w:val="sr-Cyrl-RS"/>
              </w:rPr>
              <w:t>2</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sidRPr="00417C11">
              <w:rPr>
                <w:rFonts w:ascii="Times New Roman" w:hAnsi="Times New Roman" w:cs="Times New Roman"/>
                <w:sz w:val="24"/>
                <w:szCs w:val="24"/>
                <w:lang w:val="sr-Cyrl-RS"/>
              </w:rPr>
              <w:t>3</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Latn-RS"/>
              </w:rPr>
            </w:pPr>
            <w:r w:rsidRPr="00417C11">
              <w:rPr>
                <w:rFonts w:ascii="Times New Roman" w:hAnsi="Times New Roman" w:cs="Times New Roman"/>
                <w:sz w:val="24"/>
                <w:szCs w:val="24"/>
                <w:lang w:val="sr-Cyrl-RS"/>
              </w:rPr>
              <w:t>4</w:t>
            </w:r>
          </w:p>
        </w:tc>
        <w:tc>
          <w:tcPr>
            <w:tcW w:w="1024" w:type="dxa"/>
            <w:vMerge/>
          </w:tcPr>
          <w:p w:rsidR="00417C11" w:rsidRPr="00417C11" w:rsidRDefault="00417C11" w:rsidP="00417C11">
            <w:pPr>
              <w:spacing w:after="0" w:line="240" w:lineRule="auto"/>
              <w:jc w:val="center"/>
              <w:rPr>
                <w:rFonts w:ascii="Times New Roman" w:hAnsi="Times New Roman" w:cs="Times New Roman"/>
                <w:sz w:val="24"/>
                <w:szCs w:val="24"/>
                <w:lang w:val="sr-Cyrl-RS"/>
              </w:rPr>
            </w:pP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Latn-RS"/>
              </w:rPr>
            </w:pPr>
            <w:r w:rsidRPr="00417C11">
              <w:rPr>
                <w:rFonts w:ascii="Times New Roman" w:hAnsi="Times New Roman" w:cs="Times New Roman"/>
                <w:sz w:val="24"/>
                <w:szCs w:val="24"/>
                <w:lang w:val="sr-Latn-RS"/>
              </w:rPr>
              <w:t>1.</w:t>
            </w:r>
            <w:r w:rsidRPr="00417C11">
              <w:rPr>
                <w:rFonts w:ascii="Times New Roman" w:hAnsi="Times New Roman" w:cs="Times New Roman"/>
                <w:sz w:val="24"/>
                <w:szCs w:val="24"/>
                <w:lang w:val="sr-Cyrl-CS"/>
              </w:rPr>
              <w:t xml:space="preserve"> Школа предузима разноврсне мере за пружање подршке ученицима у учењу.</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5" w:type="dxa"/>
          </w:tcPr>
          <w:p w:rsidR="00417C11" w:rsidRPr="00417C11" w:rsidRDefault="00417C11" w:rsidP="00417C11">
            <w:p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12</w:t>
            </w:r>
          </w:p>
        </w:tc>
        <w:tc>
          <w:tcPr>
            <w:tcW w:w="1024" w:type="dxa"/>
          </w:tcPr>
          <w:p w:rsidR="00417C11" w:rsidRPr="00417C11" w:rsidRDefault="00417C11" w:rsidP="00417C11">
            <w:pPr>
              <w:spacing w:after="0" w:line="240" w:lineRule="auto"/>
              <w:jc w:val="center"/>
              <w:rPr>
                <w:rFonts w:ascii="Times New Roman" w:hAnsi="Times New Roman" w:cs="Times New Roman"/>
                <w:b/>
                <w:sz w:val="24"/>
                <w:szCs w:val="24"/>
                <w:lang w:val="sr-Cyrl-RS"/>
              </w:rPr>
            </w:pPr>
            <w:r w:rsidRPr="006D233C">
              <w:rPr>
                <w:rFonts w:ascii="Times New Roman" w:hAnsi="Times New Roman" w:cs="Times New Roman"/>
                <w:b/>
                <w:sz w:val="24"/>
                <w:szCs w:val="24"/>
                <w:lang w:val="sr-Cyrl-RS"/>
              </w:rPr>
              <w:t>3,92</w:t>
            </w: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Latn-RS"/>
              </w:rPr>
            </w:pPr>
            <w:r w:rsidRPr="00417C11">
              <w:rPr>
                <w:rFonts w:ascii="Times New Roman" w:hAnsi="Times New Roman" w:cs="Times New Roman"/>
                <w:sz w:val="24"/>
                <w:szCs w:val="24"/>
                <w:lang w:val="sr-Latn-RS"/>
              </w:rPr>
              <w:t>2.</w:t>
            </w:r>
            <w:r w:rsidRPr="00417C11">
              <w:rPr>
                <w:rFonts w:ascii="Times New Roman" w:hAnsi="Times New Roman" w:cs="Times New Roman"/>
                <w:sz w:val="24"/>
                <w:szCs w:val="24"/>
                <w:lang w:val="sr-Cyrl-RS"/>
              </w:rPr>
              <w:t xml:space="preserve"> Школа предузима разноврсне мере за пружање васпитне подршке ученицима.</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1024"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3,71</w:t>
            </w: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Latn-RS"/>
              </w:rPr>
            </w:pPr>
            <w:r w:rsidRPr="00417C11">
              <w:rPr>
                <w:rFonts w:ascii="Times New Roman" w:hAnsi="Times New Roman" w:cs="Times New Roman"/>
                <w:sz w:val="24"/>
                <w:szCs w:val="24"/>
                <w:lang w:val="sr-Latn-RS"/>
              </w:rPr>
              <w:t>3.</w:t>
            </w:r>
            <w:r w:rsidRPr="00417C11">
              <w:rPr>
                <w:rFonts w:ascii="Times New Roman" w:hAnsi="Times New Roman" w:cs="Times New Roman"/>
                <w:sz w:val="24"/>
                <w:szCs w:val="24"/>
                <w:lang w:val="sr-Cyrl-RS"/>
              </w:rPr>
              <w:t xml:space="preserve"> На основу успеха и владања предузимају се мере подршке ученицима.</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11</w:t>
            </w:r>
          </w:p>
        </w:tc>
        <w:tc>
          <w:tcPr>
            <w:tcW w:w="1024"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3,71</w:t>
            </w: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Latn-RS"/>
              </w:rPr>
            </w:pPr>
            <w:r w:rsidRPr="00417C11">
              <w:rPr>
                <w:rFonts w:ascii="Times New Roman" w:hAnsi="Times New Roman" w:cs="Times New Roman"/>
                <w:sz w:val="24"/>
                <w:szCs w:val="24"/>
                <w:lang w:val="sr-Latn-RS"/>
              </w:rPr>
              <w:t>4.</w:t>
            </w:r>
            <w:r w:rsidRPr="00417C11">
              <w:rPr>
                <w:rFonts w:ascii="Times New Roman" w:hAnsi="Times New Roman" w:cs="Times New Roman"/>
                <w:sz w:val="24"/>
                <w:szCs w:val="24"/>
                <w:lang w:val="sr-Cyrl-RS"/>
              </w:rPr>
              <w:t xml:space="preserve"> У пружању подршке ученицима школа укључује породицу, односно законске заступнике.</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12</w:t>
            </w:r>
          </w:p>
        </w:tc>
        <w:tc>
          <w:tcPr>
            <w:tcW w:w="1024"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3,85</w:t>
            </w: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Cyrl-RS"/>
              </w:rPr>
            </w:pPr>
            <w:r w:rsidRPr="00417C11">
              <w:rPr>
                <w:rFonts w:ascii="Times New Roman" w:hAnsi="Times New Roman" w:cs="Times New Roman"/>
                <w:sz w:val="24"/>
                <w:szCs w:val="24"/>
                <w:lang w:val="sr-Cyrl-RS"/>
              </w:rPr>
              <w:t>5. У школи се организују програми/активности за развијање социјалих вештина (конструктивно решавање проблема, ненасилна комуникација, емоционална интелигенција, развој социјалних вештина...).</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1024" w:type="dxa"/>
          </w:tcPr>
          <w:p w:rsidR="00417C11" w:rsidRPr="00417C11" w:rsidRDefault="00417C11" w:rsidP="00417C11">
            <w:pPr>
              <w:spacing w:after="0" w:line="240" w:lineRule="auto"/>
              <w:jc w:val="center"/>
              <w:rPr>
                <w:rFonts w:ascii="Times New Roman" w:hAnsi="Times New Roman" w:cs="Times New Roman"/>
                <w:b/>
                <w:sz w:val="24"/>
                <w:szCs w:val="24"/>
                <w:lang w:val="sr-Cyrl-RS"/>
              </w:rPr>
            </w:pPr>
            <w:r w:rsidRPr="006D233C">
              <w:rPr>
                <w:rFonts w:ascii="Times New Roman" w:hAnsi="Times New Roman" w:cs="Times New Roman"/>
                <w:b/>
                <w:sz w:val="24"/>
                <w:szCs w:val="24"/>
                <w:lang w:val="sr-Cyrl-RS"/>
              </w:rPr>
              <w:t>3,64</w:t>
            </w: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Cyrl-RS"/>
              </w:rPr>
            </w:pPr>
            <w:r w:rsidRPr="00417C11">
              <w:rPr>
                <w:rFonts w:ascii="Times New Roman" w:hAnsi="Times New Roman" w:cs="Times New Roman"/>
                <w:sz w:val="24"/>
                <w:szCs w:val="24"/>
                <w:lang w:val="sr-Cyrl-RS"/>
              </w:rPr>
              <w:t>6.</w:t>
            </w:r>
            <w:r w:rsidRPr="00417C11">
              <w:rPr>
                <w:rFonts w:ascii="Times New Roman" w:hAnsi="Times New Roman" w:cs="Times New Roman"/>
                <w:sz w:val="24"/>
                <w:szCs w:val="24"/>
                <w:lang w:val="sr-Cyrl-CS"/>
              </w:rPr>
              <w:t xml:space="preserve"> У школи се промовишу здрави стилови живота, права детета, заштита човекове околине и одрживи развој.</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10</w:t>
            </w:r>
          </w:p>
        </w:tc>
        <w:tc>
          <w:tcPr>
            <w:tcW w:w="1024"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3,71</w:t>
            </w: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Cyrl-RS"/>
              </w:rPr>
            </w:pPr>
            <w:r w:rsidRPr="00417C11">
              <w:rPr>
                <w:rFonts w:ascii="Times New Roman" w:hAnsi="Times New Roman" w:cs="Times New Roman"/>
                <w:sz w:val="24"/>
                <w:szCs w:val="24"/>
                <w:lang w:val="sr-Cyrl-RS"/>
              </w:rPr>
              <w:t>7. Школа ствара услове за упис ученика из осетљивих група.</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12</w:t>
            </w:r>
          </w:p>
        </w:tc>
        <w:tc>
          <w:tcPr>
            <w:tcW w:w="1024"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3,78</w:t>
            </w: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Cyrl-RS"/>
              </w:rPr>
            </w:pPr>
            <w:r w:rsidRPr="00417C11">
              <w:rPr>
                <w:rFonts w:ascii="Times New Roman" w:hAnsi="Times New Roman" w:cs="Times New Roman"/>
                <w:sz w:val="24"/>
                <w:szCs w:val="24"/>
                <w:lang w:val="sr-Cyrl-RS"/>
              </w:rPr>
              <w:t>8. Школа предузима мере за редовно похађање наставе ученика из осетљивих група.</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12</w:t>
            </w:r>
          </w:p>
        </w:tc>
        <w:tc>
          <w:tcPr>
            <w:tcW w:w="1024"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3,78</w:t>
            </w: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Cyrl-RS"/>
              </w:rPr>
            </w:pPr>
            <w:r w:rsidRPr="00417C11">
              <w:rPr>
                <w:rFonts w:ascii="Times New Roman" w:hAnsi="Times New Roman" w:cs="Times New Roman"/>
                <w:sz w:val="24"/>
                <w:szCs w:val="24"/>
                <w:lang w:val="sr-Cyrl-RS"/>
              </w:rPr>
              <w:t>9. У школи се примењује индивидуализовани приступ/индивидуални образовни планови за ученике из осетљивих група и ученике са изузетним способностима.</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12</w:t>
            </w:r>
          </w:p>
        </w:tc>
        <w:tc>
          <w:tcPr>
            <w:tcW w:w="1024"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3,85</w:t>
            </w:r>
          </w:p>
        </w:tc>
      </w:tr>
      <w:tr w:rsidR="00417C11" w:rsidRPr="00417C11" w:rsidTr="00417C11">
        <w:trPr>
          <w:jc w:val="center"/>
        </w:trPr>
        <w:tc>
          <w:tcPr>
            <w:tcW w:w="10496" w:type="dxa"/>
          </w:tcPr>
          <w:p w:rsidR="00417C11" w:rsidRPr="00417C11" w:rsidRDefault="00417C11" w:rsidP="00417C11">
            <w:pPr>
              <w:spacing w:after="0" w:line="240" w:lineRule="auto"/>
              <w:rPr>
                <w:rFonts w:ascii="Times New Roman" w:hAnsi="Times New Roman" w:cs="Times New Roman"/>
                <w:sz w:val="24"/>
                <w:szCs w:val="24"/>
                <w:lang w:val="sr-Cyrl-RS"/>
              </w:rPr>
            </w:pPr>
            <w:r w:rsidRPr="00417C11">
              <w:rPr>
                <w:rFonts w:ascii="Times New Roman" w:hAnsi="Times New Roman" w:cs="Times New Roman"/>
                <w:sz w:val="24"/>
                <w:szCs w:val="24"/>
                <w:lang w:val="sr-Cyrl-RS"/>
              </w:rPr>
              <w:t>10. Школа сарађује са релевантним институцијама и појединцима у подршци ученицима из осетљивих група и ученицима са изузетним способностима.</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6"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0</w:t>
            </w:r>
          </w:p>
        </w:tc>
        <w:tc>
          <w:tcPr>
            <w:tcW w:w="425"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460"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12</w:t>
            </w:r>
          </w:p>
        </w:tc>
        <w:tc>
          <w:tcPr>
            <w:tcW w:w="1024" w:type="dxa"/>
          </w:tcPr>
          <w:p w:rsidR="00417C11" w:rsidRPr="00417C11" w:rsidRDefault="00417C11" w:rsidP="00417C1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3,85</w:t>
            </w:r>
          </w:p>
        </w:tc>
      </w:tr>
    </w:tbl>
    <w:p w:rsidR="00417C11" w:rsidRDefault="006D233C" w:rsidP="006D233C">
      <w:pPr>
        <w:jc w:val="right"/>
        <w:rPr>
          <w:rFonts w:ascii="Times New Roman" w:hAnsi="Times New Roman" w:cs="Times New Roman"/>
          <w:b/>
          <w:sz w:val="24"/>
          <w:szCs w:val="24"/>
          <w:lang w:val="sr-Cyrl-RS"/>
        </w:rPr>
      </w:pPr>
      <w:bookmarkStart w:id="0" w:name="_GoBack"/>
      <w:r>
        <w:rPr>
          <w:rFonts w:ascii="Times New Roman" w:hAnsi="Times New Roman" w:cs="Times New Roman"/>
          <w:b/>
          <w:sz w:val="24"/>
          <w:szCs w:val="24"/>
          <w:lang w:val="sr-Cyrl-RS"/>
        </w:rPr>
        <w:t>Просечан резултат:3,78</w:t>
      </w:r>
    </w:p>
    <w:bookmarkEnd w:id="0"/>
    <w:p w:rsidR="006D233C" w:rsidRDefault="006D233C" w:rsidP="006D233C">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основу добијених резултата можемо видети да </w:t>
      </w:r>
      <w:r w:rsidR="00564A13">
        <w:rPr>
          <w:rFonts w:ascii="Times New Roman" w:hAnsi="Times New Roman" w:cs="Times New Roman"/>
          <w:sz w:val="24"/>
          <w:szCs w:val="24"/>
          <w:lang w:val="sr-Cyrl-RS"/>
        </w:rPr>
        <w:t>наставници</w:t>
      </w:r>
      <w:r>
        <w:rPr>
          <w:rFonts w:ascii="Times New Roman" w:hAnsi="Times New Roman" w:cs="Times New Roman"/>
          <w:sz w:val="24"/>
          <w:szCs w:val="24"/>
          <w:lang w:val="sr-Cyrl-RS"/>
        </w:rPr>
        <w:t xml:space="preserve"> </w:t>
      </w:r>
      <w:r w:rsidRPr="007A3AC0">
        <w:rPr>
          <w:rFonts w:ascii="Times New Roman" w:hAnsi="Times New Roman" w:cs="Times New Roman"/>
          <w:b/>
          <w:sz w:val="24"/>
          <w:szCs w:val="24"/>
          <w:lang w:val="sr-Cyrl-RS"/>
        </w:rPr>
        <w:t>највише оцењују</w:t>
      </w:r>
      <w:r>
        <w:rPr>
          <w:rFonts w:ascii="Times New Roman" w:hAnsi="Times New Roman" w:cs="Times New Roman"/>
          <w:sz w:val="24"/>
          <w:szCs w:val="24"/>
          <w:lang w:val="sr-Cyrl-RS"/>
        </w:rPr>
        <w:t xml:space="preserve"> ставку: </w:t>
      </w:r>
    </w:p>
    <w:p w:rsidR="006D233C" w:rsidRPr="006D233C" w:rsidRDefault="006D233C" w:rsidP="006D233C">
      <w:pPr>
        <w:pStyle w:val="ListParagraph"/>
        <w:numPr>
          <w:ilvl w:val="0"/>
          <w:numId w:val="1"/>
        </w:numPr>
        <w:jc w:val="both"/>
        <w:rPr>
          <w:rFonts w:ascii="Times New Roman" w:hAnsi="Times New Roman" w:cs="Times New Roman"/>
          <w:b/>
          <w:sz w:val="24"/>
          <w:szCs w:val="24"/>
          <w:lang w:val="sr-Cyrl-RS"/>
        </w:rPr>
      </w:pPr>
      <w:r w:rsidRPr="00417C11">
        <w:rPr>
          <w:rFonts w:ascii="Times New Roman" w:hAnsi="Times New Roman" w:cs="Times New Roman"/>
          <w:sz w:val="24"/>
          <w:szCs w:val="24"/>
          <w:lang w:val="sr-Cyrl-CS"/>
        </w:rPr>
        <w:t>Школа предузима разноврсне мере за пружање подршке ученицима у учењу</w:t>
      </w:r>
    </w:p>
    <w:p w:rsidR="006D233C" w:rsidRDefault="006D233C" w:rsidP="006D233C">
      <w:pPr>
        <w:jc w:val="both"/>
        <w:rPr>
          <w:rFonts w:ascii="Times New Roman" w:hAnsi="Times New Roman" w:cs="Times New Roman"/>
          <w:sz w:val="24"/>
          <w:szCs w:val="24"/>
          <w:lang w:val="sr-Cyrl-CS"/>
        </w:rPr>
      </w:pPr>
      <w:r w:rsidRPr="006D233C">
        <w:rPr>
          <w:rFonts w:ascii="Times New Roman" w:hAnsi="Times New Roman" w:cs="Times New Roman"/>
          <w:b/>
          <w:sz w:val="24"/>
          <w:szCs w:val="24"/>
          <w:lang w:val="sr-Cyrl-CS"/>
        </w:rPr>
        <w:t>Најмање оцењена</w:t>
      </w:r>
      <w:r w:rsidRPr="006D233C">
        <w:rPr>
          <w:rFonts w:ascii="Times New Roman" w:hAnsi="Times New Roman" w:cs="Times New Roman"/>
          <w:sz w:val="24"/>
          <w:szCs w:val="24"/>
          <w:lang w:val="sr-Cyrl-CS"/>
        </w:rPr>
        <w:t xml:space="preserve"> ставка је: </w:t>
      </w:r>
    </w:p>
    <w:p w:rsidR="006D233C" w:rsidRPr="006D233C" w:rsidRDefault="006D233C" w:rsidP="006D233C">
      <w:pPr>
        <w:pStyle w:val="ListParagraph"/>
        <w:numPr>
          <w:ilvl w:val="0"/>
          <w:numId w:val="1"/>
        </w:numPr>
        <w:jc w:val="both"/>
        <w:rPr>
          <w:rFonts w:ascii="Times New Roman" w:hAnsi="Times New Roman" w:cs="Times New Roman"/>
          <w:sz w:val="24"/>
          <w:szCs w:val="24"/>
          <w:lang w:val="sr-Cyrl-CS"/>
        </w:rPr>
      </w:pPr>
      <w:r w:rsidRPr="00417C11">
        <w:rPr>
          <w:rFonts w:ascii="Times New Roman" w:hAnsi="Times New Roman" w:cs="Times New Roman"/>
          <w:sz w:val="24"/>
          <w:szCs w:val="24"/>
          <w:lang w:val="sr-Cyrl-RS"/>
        </w:rPr>
        <w:t>У школи се организују програми/активности за развијање социјалих вештина (конструктивно решавање проблема, ненасилна комуникација, емоционална интелигенција</w:t>
      </w:r>
      <w:r>
        <w:rPr>
          <w:rFonts w:ascii="Times New Roman" w:hAnsi="Times New Roman" w:cs="Times New Roman"/>
          <w:sz w:val="24"/>
          <w:szCs w:val="24"/>
          <w:lang w:val="sr-Cyrl-RS"/>
        </w:rPr>
        <w:t>, развој социјалних вештина...)</w:t>
      </w:r>
    </w:p>
    <w:p w:rsidR="006D233C" w:rsidRDefault="006D233C" w:rsidP="006D233C">
      <w:pPr>
        <w:jc w:val="both"/>
        <w:rPr>
          <w:rFonts w:ascii="Times New Roman" w:hAnsi="Times New Roman" w:cs="Times New Roman"/>
          <w:sz w:val="24"/>
          <w:lang w:val="sr-Cyrl-RS"/>
        </w:rPr>
      </w:pPr>
      <w:r>
        <w:rPr>
          <w:rFonts w:ascii="Times New Roman" w:hAnsi="Times New Roman" w:cs="Times New Roman"/>
          <w:sz w:val="24"/>
          <w:szCs w:val="24"/>
          <w:lang w:val="sr-Cyrl-RS"/>
        </w:rPr>
        <w:lastRenderedPageBreak/>
        <w:t>Укупан просечан резултат је 3,78, из чега видимо да наставници високо вреднују ову област. На основу резултата наставника уочавамо високо вредновање свих тврдњи. Наставници сматрају да школа предузима разноврсне мере за пружање образовне и васпитне подршке ученицима, да се у пружање подршке укључује и породица, да се промовишу здрави стилови живота, права детета, заштита човекове околине, да се стварају услови за упис ученика из осетљивих група као и њихово редовно похађање наставе, да се примењује индивидуализовани приступ ученицима, индивидуални образовни планови за ученике којима је то потребно, и да школа сарађује са релевантним институцијама и појединцима у подршци ученицима. Тврдња која је нешто мање оцењена, али знатно високо, јер прелази оцену 3 јесте организација</w:t>
      </w:r>
      <w:r w:rsidRPr="00417C11">
        <w:rPr>
          <w:rFonts w:ascii="Times New Roman" w:hAnsi="Times New Roman" w:cs="Times New Roman"/>
          <w:sz w:val="24"/>
          <w:szCs w:val="24"/>
          <w:lang w:val="sr-Cyrl-RS"/>
        </w:rPr>
        <w:t xml:space="preserve"> програми/активности за развијање социјалих вештина</w:t>
      </w:r>
      <w:r>
        <w:rPr>
          <w:rFonts w:ascii="Times New Roman" w:hAnsi="Times New Roman" w:cs="Times New Roman"/>
          <w:sz w:val="24"/>
          <w:szCs w:val="24"/>
          <w:lang w:val="sr-Cyrl-RS"/>
        </w:rPr>
        <w:t xml:space="preserve">. </w:t>
      </w:r>
      <w:r w:rsidRPr="006D233C">
        <w:rPr>
          <w:rFonts w:ascii="Times New Roman" w:hAnsi="Times New Roman" w:cs="Times New Roman"/>
          <w:sz w:val="24"/>
          <w:lang w:val="sr-Cyrl-RS"/>
        </w:rPr>
        <w:t>Потребно је организовати више радионица и програма који подстичу развој социјалних вештина ученика, као што су ненасилна комуникација, решавање конфликата и развој емпатије</w:t>
      </w:r>
      <w:r>
        <w:rPr>
          <w:rFonts w:ascii="Times New Roman" w:hAnsi="Times New Roman" w:cs="Times New Roman"/>
          <w:sz w:val="24"/>
          <w:lang w:val="sr-Cyrl-RS"/>
        </w:rPr>
        <w:t xml:space="preserve">. </w:t>
      </w:r>
    </w:p>
    <w:p w:rsidR="009A3DD3" w:rsidRDefault="009A3DD3" w:rsidP="006D233C">
      <w:pPr>
        <w:jc w:val="both"/>
        <w:rPr>
          <w:rFonts w:ascii="Times New Roman" w:hAnsi="Times New Roman" w:cs="Times New Roman"/>
          <w:sz w:val="24"/>
          <w:lang w:val="sr-Cyrl-RS"/>
        </w:rPr>
      </w:pPr>
    </w:p>
    <w:tbl>
      <w:tblPr>
        <w:tblStyle w:val="TableGrid"/>
        <w:tblW w:w="12900" w:type="dxa"/>
        <w:jc w:val="center"/>
        <w:tblLook w:val="04A0" w:firstRow="1" w:lastRow="0" w:firstColumn="1" w:lastColumn="0" w:noHBand="0" w:noVBand="1"/>
      </w:tblPr>
      <w:tblGrid>
        <w:gridCol w:w="6658"/>
        <w:gridCol w:w="6242"/>
      </w:tblGrid>
      <w:tr w:rsidR="006D233C" w:rsidRPr="00564A13" w:rsidTr="006D233C">
        <w:trPr>
          <w:jc w:val="center"/>
        </w:trPr>
        <w:tc>
          <w:tcPr>
            <w:tcW w:w="6658" w:type="dxa"/>
          </w:tcPr>
          <w:p w:rsidR="006D233C" w:rsidRPr="000323B7" w:rsidRDefault="006D233C" w:rsidP="00AC33CA">
            <w:pPr>
              <w:jc w:val="both"/>
              <w:rPr>
                <w:b/>
                <w:sz w:val="24"/>
                <w:szCs w:val="24"/>
                <w:lang w:val="sr-Cyrl-RS"/>
              </w:rPr>
            </w:pPr>
            <w:r>
              <w:rPr>
                <w:b/>
                <w:sz w:val="24"/>
                <w:szCs w:val="24"/>
                <w:lang w:val="sr-Cyrl-RS"/>
              </w:rPr>
              <w:t xml:space="preserve">Стандарди </w:t>
            </w:r>
          </w:p>
        </w:tc>
        <w:tc>
          <w:tcPr>
            <w:tcW w:w="6242" w:type="dxa"/>
          </w:tcPr>
          <w:p w:rsidR="006D233C" w:rsidRPr="000323B7" w:rsidRDefault="006D233C" w:rsidP="00AC33CA">
            <w:pPr>
              <w:jc w:val="both"/>
              <w:rPr>
                <w:b/>
                <w:sz w:val="24"/>
                <w:szCs w:val="24"/>
                <w:lang w:val="sr-Cyrl-RS"/>
              </w:rPr>
            </w:pPr>
            <w:r w:rsidRPr="000323B7">
              <w:rPr>
                <w:b/>
                <w:sz w:val="24"/>
                <w:szCs w:val="24"/>
                <w:lang w:val="sr-Cyrl-RS"/>
              </w:rPr>
              <w:t>Документа школе/докази који потврђују постојање стандарда и индикатора и њихову примену</w:t>
            </w:r>
          </w:p>
        </w:tc>
      </w:tr>
      <w:tr w:rsidR="006D233C" w:rsidRPr="00564A13" w:rsidTr="006D233C">
        <w:trPr>
          <w:jc w:val="center"/>
        </w:trPr>
        <w:tc>
          <w:tcPr>
            <w:tcW w:w="6658" w:type="dxa"/>
          </w:tcPr>
          <w:p w:rsidR="006D233C" w:rsidRPr="000323B7" w:rsidRDefault="006D233C" w:rsidP="00AC33CA">
            <w:pPr>
              <w:jc w:val="both"/>
              <w:rPr>
                <w:sz w:val="24"/>
                <w:szCs w:val="24"/>
                <w:lang w:val="sr-Cyrl-RS"/>
              </w:rPr>
            </w:pPr>
            <w:r>
              <w:rPr>
                <w:sz w:val="24"/>
                <w:szCs w:val="24"/>
                <w:lang w:val="sr-Cyrl-RS"/>
              </w:rPr>
              <w:t xml:space="preserve">4.1. У школи функционише систем пружања подршке свим ученицима </w:t>
            </w:r>
          </w:p>
        </w:tc>
        <w:tc>
          <w:tcPr>
            <w:tcW w:w="6242" w:type="dxa"/>
          </w:tcPr>
          <w:p w:rsidR="006D233C" w:rsidRPr="00F93B6E" w:rsidRDefault="006D233C" w:rsidP="006D233C">
            <w:pPr>
              <w:pStyle w:val="ListParagraph"/>
              <w:numPr>
                <w:ilvl w:val="0"/>
                <w:numId w:val="3"/>
              </w:numPr>
              <w:spacing w:after="0" w:line="240" w:lineRule="auto"/>
              <w:jc w:val="both"/>
              <w:rPr>
                <w:sz w:val="24"/>
                <w:szCs w:val="24"/>
                <w:lang w:val="sr-Cyrl-RS"/>
              </w:rPr>
            </w:pPr>
            <w:r>
              <w:rPr>
                <w:sz w:val="24"/>
                <w:szCs w:val="24"/>
                <w:lang w:val="sr-Cyrl-RS"/>
              </w:rPr>
              <w:t>Записници седница Одељењ</w:t>
            </w:r>
            <w:r w:rsidRPr="00F93B6E">
              <w:rPr>
                <w:sz w:val="24"/>
                <w:szCs w:val="24"/>
                <w:lang w:val="sr-Cyrl-RS"/>
              </w:rPr>
              <w:t>ских и Наставничког већа</w:t>
            </w:r>
          </w:p>
          <w:p w:rsidR="006D233C" w:rsidRPr="00F93B6E" w:rsidRDefault="006D233C" w:rsidP="006D233C">
            <w:pPr>
              <w:pStyle w:val="ListParagraph"/>
              <w:numPr>
                <w:ilvl w:val="0"/>
                <w:numId w:val="3"/>
              </w:numPr>
              <w:spacing w:after="0" w:line="240" w:lineRule="auto"/>
              <w:jc w:val="both"/>
              <w:rPr>
                <w:sz w:val="24"/>
                <w:szCs w:val="24"/>
                <w:lang w:val="sr-Cyrl-RS"/>
              </w:rPr>
            </w:pPr>
            <w:r w:rsidRPr="00F93B6E">
              <w:rPr>
                <w:sz w:val="24"/>
                <w:szCs w:val="24"/>
                <w:lang w:val="sr-Cyrl-RS"/>
              </w:rPr>
              <w:t>Документација стручних сарадника</w:t>
            </w:r>
          </w:p>
          <w:p w:rsidR="006D233C" w:rsidRPr="006C080C" w:rsidRDefault="006D233C" w:rsidP="006D233C">
            <w:pPr>
              <w:pStyle w:val="ListParagraph"/>
              <w:numPr>
                <w:ilvl w:val="0"/>
                <w:numId w:val="3"/>
              </w:numPr>
              <w:spacing w:after="0" w:line="240" w:lineRule="auto"/>
              <w:jc w:val="both"/>
              <w:rPr>
                <w:sz w:val="24"/>
                <w:szCs w:val="24"/>
                <w:lang w:val="sr-Cyrl-RS"/>
              </w:rPr>
            </w:pPr>
            <w:r>
              <w:rPr>
                <w:sz w:val="24"/>
                <w:szCs w:val="24"/>
                <w:lang w:val="sr-Cyrl-RS"/>
              </w:rPr>
              <w:t>Сарадња школе са институцијама локалне самоуправе</w:t>
            </w:r>
          </w:p>
        </w:tc>
      </w:tr>
      <w:tr w:rsidR="006D233C" w:rsidRPr="00564A13" w:rsidTr="006D233C">
        <w:trPr>
          <w:jc w:val="center"/>
        </w:trPr>
        <w:tc>
          <w:tcPr>
            <w:tcW w:w="6658" w:type="dxa"/>
          </w:tcPr>
          <w:p w:rsidR="006D233C" w:rsidRPr="000323B7" w:rsidRDefault="006D233C" w:rsidP="00AC33CA">
            <w:pPr>
              <w:jc w:val="both"/>
              <w:rPr>
                <w:sz w:val="24"/>
                <w:szCs w:val="24"/>
                <w:lang w:val="sr-Cyrl-RS"/>
              </w:rPr>
            </w:pPr>
            <w:r>
              <w:rPr>
                <w:sz w:val="24"/>
                <w:szCs w:val="24"/>
                <w:lang w:val="sr-Cyrl-RS"/>
              </w:rPr>
              <w:t>4.2. У школи се подстиче лични, професионални и социјални развој ученика</w:t>
            </w:r>
          </w:p>
        </w:tc>
        <w:tc>
          <w:tcPr>
            <w:tcW w:w="6242" w:type="dxa"/>
          </w:tcPr>
          <w:p w:rsidR="006D233C" w:rsidRPr="00F93B6E" w:rsidRDefault="006D233C" w:rsidP="006D233C">
            <w:pPr>
              <w:pStyle w:val="ListParagraph"/>
              <w:numPr>
                <w:ilvl w:val="0"/>
                <w:numId w:val="5"/>
              </w:numPr>
              <w:spacing w:after="0" w:line="240" w:lineRule="auto"/>
              <w:jc w:val="both"/>
              <w:rPr>
                <w:sz w:val="24"/>
                <w:szCs w:val="24"/>
                <w:lang w:val="sr-Cyrl-RS"/>
              </w:rPr>
            </w:pPr>
            <w:r w:rsidRPr="00F93B6E">
              <w:rPr>
                <w:sz w:val="24"/>
                <w:szCs w:val="24"/>
                <w:lang w:val="sr-Cyrl-RS"/>
              </w:rPr>
              <w:t>Годишњи план рада школе</w:t>
            </w:r>
          </w:p>
          <w:p w:rsidR="006D233C" w:rsidRPr="00F93B6E" w:rsidRDefault="006D233C" w:rsidP="006D233C">
            <w:pPr>
              <w:pStyle w:val="ListParagraph"/>
              <w:numPr>
                <w:ilvl w:val="0"/>
                <w:numId w:val="5"/>
              </w:numPr>
              <w:spacing w:after="0" w:line="240" w:lineRule="auto"/>
              <w:jc w:val="both"/>
              <w:rPr>
                <w:sz w:val="24"/>
                <w:szCs w:val="24"/>
                <w:lang w:val="sr-Cyrl-RS"/>
              </w:rPr>
            </w:pPr>
            <w:r w:rsidRPr="00F93B6E">
              <w:rPr>
                <w:sz w:val="24"/>
                <w:szCs w:val="24"/>
                <w:lang w:val="sr-Cyrl-RS"/>
              </w:rPr>
              <w:t>Месечни и глобални планови учитеља и наставника</w:t>
            </w:r>
          </w:p>
          <w:p w:rsidR="006D233C" w:rsidRDefault="006D233C" w:rsidP="006D233C">
            <w:pPr>
              <w:pStyle w:val="ListParagraph"/>
              <w:numPr>
                <w:ilvl w:val="0"/>
                <w:numId w:val="5"/>
              </w:numPr>
              <w:spacing w:after="0" w:line="240" w:lineRule="auto"/>
              <w:jc w:val="both"/>
              <w:rPr>
                <w:sz w:val="24"/>
                <w:szCs w:val="24"/>
                <w:lang w:val="sr-Cyrl-RS"/>
              </w:rPr>
            </w:pPr>
            <w:r>
              <w:rPr>
                <w:sz w:val="24"/>
                <w:szCs w:val="24"/>
                <w:lang w:val="sr-Cyrl-RS"/>
              </w:rPr>
              <w:t>Радионичарски рад са ПП службом</w:t>
            </w:r>
          </w:p>
          <w:p w:rsidR="006D233C" w:rsidRDefault="006D233C" w:rsidP="006D233C">
            <w:pPr>
              <w:pStyle w:val="ListParagraph"/>
              <w:numPr>
                <w:ilvl w:val="0"/>
                <w:numId w:val="5"/>
              </w:numPr>
              <w:spacing w:after="0" w:line="240" w:lineRule="auto"/>
              <w:jc w:val="both"/>
              <w:rPr>
                <w:sz w:val="24"/>
                <w:szCs w:val="24"/>
                <w:lang w:val="sr-Cyrl-RS"/>
              </w:rPr>
            </w:pPr>
            <w:r w:rsidRPr="00F93B6E">
              <w:rPr>
                <w:sz w:val="24"/>
                <w:szCs w:val="24"/>
                <w:lang w:val="sr-Cyrl-RS"/>
              </w:rPr>
              <w:t>Документација стручних сарадника</w:t>
            </w:r>
          </w:p>
          <w:p w:rsidR="006D233C" w:rsidRPr="00F93B6E" w:rsidRDefault="006D233C" w:rsidP="006D233C">
            <w:pPr>
              <w:pStyle w:val="ListParagraph"/>
              <w:numPr>
                <w:ilvl w:val="0"/>
                <w:numId w:val="5"/>
              </w:numPr>
              <w:spacing w:after="0" w:line="240" w:lineRule="auto"/>
              <w:jc w:val="both"/>
              <w:rPr>
                <w:sz w:val="24"/>
                <w:szCs w:val="24"/>
                <w:lang w:val="sr-Cyrl-RS"/>
              </w:rPr>
            </w:pPr>
            <w:r w:rsidRPr="00F93B6E">
              <w:rPr>
                <w:sz w:val="24"/>
                <w:szCs w:val="24"/>
                <w:lang w:val="sr-Cyrl-RS"/>
              </w:rPr>
              <w:t>Објављивање резултата на школском сајту</w:t>
            </w:r>
          </w:p>
        </w:tc>
      </w:tr>
      <w:tr w:rsidR="006D233C" w:rsidRPr="00564A13" w:rsidTr="006D233C">
        <w:trPr>
          <w:jc w:val="center"/>
        </w:trPr>
        <w:tc>
          <w:tcPr>
            <w:tcW w:w="6658" w:type="dxa"/>
          </w:tcPr>
          <w:p w:rsidR="006D233C" w:rsidRPr="000323B7" w:rsidRDefault="006D233C" w:rsidP="00AC33CA">
            <w:pPr>
              <w:jc w:val="both"/>
              <w:rPr>
                <w:sz w:val="24"/>
                <w:szCs w:val="24"/>
                <w:lang w:val="sr-Cyrl-RS"/>
              </w:rPr>
            </w:pPr>
            <w:r>
              <w:rPr>
                <w:sz w:val="24"/>
                <w:szCs w:val="24"/>
                <w:lang w:val="sr-Cyrl-RS"/>
              </w:rPr>
              <w:t xml:space="preserve">4.3. У школи функционише систем подршке ученицима из осетљивих група и ученицима са изузетним способностима </w:t>
            </w:r>
          </w:p>
        </w:tc>
        <w:tc>
          <w:tcPr>
            <w:tcW w:w="6242" w:type="dxa"/>
          </w:tcPr>
          <w:p w:rsidR="006D233C" w:rsidRPr="00F93B6E" w:rsidRDefault="006D233C" w:rsidP="006D233C">
            <w:pPr>
              <w:pStyle w:val="ListParagraph"/>
              <w:numPr>
                <w:ilvl w:val="0"/>
                <w:numId w:val="6"/>
              </w:numPr>
              <w:spacing w:after="0" w:line="240" w:lineRule="auto"/>
              <w:jc w:val="both"/>
              <w:rPr>
                <w:sz w:val="24"/>
                <w:szCs w:val="24"/>
                <w:lang w:val="sr-Cyrl-RS"/>
              </w:rPr>
            </w:pPr>
            <w:r w:rsidRPr="00F93B6E">
              <w:rPr>
                <w:sz w:val="24"/>
                <w:szCs w:val="24"/>
                <w:lang w:val="sr-Cyrl-RS"/>
              </w:rPr>
              <w:t>Годишњи план рада школе</w:t>
            </w:r>
          </w:p>
          <w:p w:rsidR="006D233C" w:rsidRPr="00F93B6E" w:rsidRDefault="006D233C" w:rsidP="006D233C">
            <w:pPr>
              <w:pStyle w:val="ListParagraph"/>
              <w:numPr>
                <w:ilvl w:val="0"/>
                <w:numId w:val="6"/>
              </w:numPr>
              <w:spacing w:after="0" w:line="240" w:lineRule="auto"/>
              <w:jc w:val="both"/>
              <w:rPr>
                <w:sz w:val="24"/>
                <w:szCs w:val="24"/>
                <w:lang w:val="sr-Cyrl-RS"/>
              </w:rPr>
            </w:pPr>
            <w:r w:rsidRPr="00F93B6E">
              <w:rPr>
                <w:sz w:val="24"/>
                <w:szCs w:val="24"/>
                <w:lang w:val="sr-Cyrl-RS"/>
              </w:rPr>
              <w:t>Индивидуализовани приступ за ученике из осетљивих група- Тим за инклузивно образовање</w:t>
            </w:r>
          </w:p>
          <w:p w:rsidR="006D233C" w:rsidRPr="00F93B6E" w:rsidRDefault="006D233C" w:rsidP="006D233C">
            <w:pPr>
              <w:pStyle w:val="ListParagraph"/>
              <w:numPr>
                <w:ilvl w:val="0"/>
                <w:numId w:val="6"/>
              </w:numPr>
              <w:spacing w:after="0" w:line="240" w:lineRule="auto"/>
              <w:jc w:val="both"/>
              <w:rPr>
                <w:sz w:val="24"/>
                <w:szCs w:val="24"/>
                <w:lang w:val="sr-Cyrl-RS"/>
              </w:rPr>
            </w:pPr>
            <w:r w:rsidRPr="00F93B6E">
              <w:rPr>
                <w:sz w:val="24"/>
                <w:szCs w:val="24"/>
                <w:lang w:val="sr-Cyrl-RS"/>
              </w:rPr>
              <w:t>Педагошки колегијум</w:t>
            </w:r>
          </w:p>
          <w:p w:rsidR="006D233C" w:rsidRPr="006C080C" w:rsidRDefault="006D233C" w:rsidP="006D233C">
            <w:pPr>
              <w:pStyle w:val="ListParagraph"/>
              <w:numPr>
                <w:ilvl w:val="0"/>
                <w:numId w:val="4"/>
              </w:numPr>
              <w:spacing w:after="0" w:line="240" w:lineRule="auto"/>
              <w:jc w:val="both"/>
              <w:rPr>
                <w:sz w:val="24"/>
                <w:szCs w:val="24"/>
                <w:lang w:val="sr-Cyrl-RS"/>
              </w:rPr>
            </w:pPr>
            <w:r>
              <w:rPr>
                <w:sz w:val="24"/>
                <w:szCs w:val="24"/>
                <w:lang w:val="sr-Cyrl-RS"/>
              </w:rPr>
              <w:t>Сарадња школе са релеватним институцијама</w:t>
            </w:r>
            <w:r w:rsidRPr="006C080C">
              <w:rPr>
                <w:sz w:val="24"/>
                <w:szCs w:val="24"/>
                <w:lang w:val="sr-Cyrl-RS"/>
              </w:rPr>
              <w:t xml:space="preserve"> </w:t>
            </w:r>
          </w:p>
          <w:p w:rsidR="006D233C" w:rsidRDefault="006D233C" w:rsidP="006D233C">
            <w:pPr>
              <w:pStyle w:val="ListParagraph"/>
              <w:numPr>
                <w:ilvl w:val="0"/>
                <w:numId w:val="4"/>
              </w:numPr>
              <w:spacing w:after="0" w:line="240" w:lineRule="auto"/>
              <w:jc w:val="both"/>
              <w:rPr>
                <w:sz w:val="24"/>
                <w:szCs w:val="24"/>
                <w:lang w:val="sr-Cyrl-RS"/>
              </w:rPr>
            </w:pPr>
            <w:r w:rsidRPr="006C080C">
              <w:rPr>
                <w:sz w:val="24"/>
                <w:szCs w:val="24"/>
                <w:lang w:val="sr-Cyrl-RS"/>
              </w:rPr>
              <w:t xml:space="preserve">Извештаји са седница </w:t>
            </w:r>
            <w:r>
              <w:rPr>
                <w:sz w:val="24"/>
                <w:szCs w:val="24"/>
                <w:lang w:val="sr-Cyrl-RS"/>
              </w:rPr>
              <w:t>одељењских већа</w:t>
            </w:r>
          </w:p>
          <w:p w:rsidR="006D233C" w:rsidRPr="006C080C" w:rsidRDefault="006D233C" w:rsidP="006D233C">
            <w:pPr>
              <w:pStyle w:val="ListParagraph"/>
              <w:numPr>
                <w:ilvl w:val="0"/>
                <w:numId w:val="4"/>
              </w:numPr>
              <w:spacing w:after="0" w:line="240" w:lineRule="auto"/>
              <w:jc w:val="both"/>
              <w:rPr>
                <w:sz w:val="24"/>
                <w:szCs w:val="24"/>
                <w:lang w:val="sr-Cyrl-RS"/>
              </w:rPr>
            </w:pPr>
            <w:r w:rsidRPr="006C080C">
              <w:rPr>
                <w:sz w:val="24"/>
                <w:szCs w:val="24"/>
                <w:lang w:val="sr-Cyrl-RS"/>
              </w:rPr>
              <w:t>Извештаји о стручном усавршавању запослених</w:t>
            </w:r>
          </w:p>
        </w:tc>
      </w:tr>
    </w:tbl>
    <w:p w:rsidR="009A3DD3" w:rsidRDefault="009A3DD3" w:rsidP="006D233C">
      <w:pPr>
        <w:ind w:firstLine="720"/>
        <w:jc w:val="both"/>
        <w:rPr>
          <w:rFonts w:ascii="Times New Roman" w:hAnsi="Times New Roman" w:cs="Times New Roman"/>
          <w:sz w:val="24"/>
          <w:szCs w:val="24"/>
          <w:lang w:val="sr-Cyrl-RS"/>
        </w:rPr>
      </w:pPr>
    </w:p>
    <w:p w:rsidR="006D233C" w:rsidRDefault="006D233C" w:rsidP="006D233C">
      <w:pPr>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Просечна  оцена ове области на основу резултата упитника наставника/учитеља, ученика и родитеља је </w:t>
      </w:r>
      <w:r>
        <w:rPr>
          <w:rFonts w:ascii="Times New Roman" w:hAnsi="Times New Roman" w:cs="Times New Roman"/>
          <w:b/>
          <w:sz w:val="24"/>
          <w:szCs w:val="24"/>
          <w:lang w:val="sr-Cyrl-RS"/>
        </w:rPr>
        <w:t>3.</w:t>
      </w:r>
      <w:r w:rsidR="009A3DD3">
        <w:rPr>
          <w:rFonts w:ascii="Times New Roman" w:hAnsi="Times New Roman" w:cs="Times New Roman"/>
          <w:b/>
          <w:sz w:val="24"/>
          <w:szCs w:val="24"/>
          <w:lang w:val="sr-Cyrl-RS"/>
        </w:rPr>
        <w:t>61</w:t>
      </w:r>
      <w:r>
        <w:rPr>
          <w:rFonts w:ascii="Times New Roman" w:hAnsi="Times New Roman" w:cs="Times New Roman"/>
          <w:sz w:val="24"/>
          <w:szCs w:val="24"/>
          <w:lang w:val="sr-Cyrl-RS"/>
        </w:rPr>
        <w:t xml:space="preserve">. Наставници и родитељи ову област оцењују вишом оценом него ученици. На основу анализе упитника наставника, ученика и родитеља, препорука је да се ученици </w:t>
      </w:r>
      <w:r w:rsidR="009A3DD3">
        <w:rPr>
          <w:rFonts w:ascii="Times New Roman" w:hAnsi="Times New Roman" w:cs="Times New Roman"/>
          <w:sz w:val="24"/>
          <w:lang w:val="ru-RU"/>
        </w:rPr>
        <w:t>више раде</w:t>
      </w:r>
      <w:r w:rsidR="009A3DD3" w:rsidRPr="007B2104">
        <w:rPr>
          <w:rFonts w:ascii="Times New Roman" w:hAnsi="Times New Roman" w:cs="Times New Roman"/>
          <w:sz w:val="24"/>
          <w:lang w:val="ru-RU"/>
        </w:rPr>
        <w:t xml:space="preserve"> на укључивању ученика у предлагање и реализацију различитих активности у школи</w:t>
      </w:r>
      <w:r>
        <w:rPr>
          <w:rFonts w:ascii="Times New Roman" w:hAnsi="Times New Roman" w:cs="Times New Roman"/>
          <w:sz w:val="24"/>
          <w:szCs w:val="24"/>
          <w:lang w:val="sr-Cyrl-RS"/>
        </w:rPr>
        <w:t>, да се код родитеља изгради сигурн</w:t>
      </w:r>
      <w:r w:rsidR="009A3DD3">
        <w:rPr>
          <w:rFonts w:ascii="Times New Roman" w:hAnsi="Times New Roman" w:cs="Times New Roman"/>
          <w:sz w:val="24"/>
          <w:szCs w:val="24"/>
          <w:lang w:val="sr-Cyrl-RS"/>
        </w:rPr>
        <w:t xml:space="preserve">ост у школу. </w:t>
      </w:r>
      <w:r>
        <w:rPr>
          <w:rFonts w:ascii="Times New Roman" w:hAnsi="Times New Roman" w:cs="Times New Roman"/>
          <w:sz w:val="24"/>
          <w:szCs w:val="24"/>
          <w:lang w:val="sr-Cyrl-RS"/>
        </w:rPr>
        <w:t xml:space="preserve">Препорука је да са родитељима ради на безбедности и сигурности кроз родитељске састанке и радионице/трибине/предавања.   </w:t>
      </w:r>
    </w:p>
    <w:p w:rsidR="007B524E" w:rsidRDefault="007B524E"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65A22" w:rsidRDefault="00165A22" w:rsidP="007B524E">
      <w:pPr>
        <w:jc w:val="center"/>
        <w:rPr>
          <w:rFonts w:ascii="Times New Roman" w:hAnsi="Times New Roman" w:cs="Times New Roman"/>
          <w:b/>
          <w:sz w:val="32"/>
          <w:szCs w:val="24"/>
          <w:lang w:val="sr-Cyrl-RS"/>
        </w:rPr>
      </w:pPr>
    </w:p>
    <w:p w:rsidR="00114944" w:rsidRPr="00114944" w:rsidRDefault="007B524E" w:rsidP="00114944">
      <w:pPr>
        <w:jc w:val="center"/>
        <w:rPr>
          <w:rFonts w:ascii="Times New Roman" w:hAnsi="Times New Roman" w:cs="Times New Roman"/>
          <w:b/>
          <w:sz w:val="32"/>
          <w:szCs w:val="24"/>
          <w:lang w:val="sr-Cyrl-RS"/>
        </w:rPr>
      </w:pPr>
      <w:r w:rsidRPr="007B524E">
        <w:rPr>
          <w:rFonts w:ascii="Times New Roman" w:hAnsi="Times New Roman" w:cs="Times New Roman"/>
          <w:b/>
          <w:sz w:val="32"/>
          <w:szCs w:val="24"/>
          <w:lang w:val="sr-Cyrl-RS"/>
        </w:rPr>
        <w:lastRenderedPageBreak/>
        <w:t xml:space="preserve">Акциони план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97"/>
        <w:gridCol w:w="2226"/>
        <w:gridCol w:w="2228"/>
        <w:gridCol w:w="1607"/>
        <w:gridCol w:w="1520"/>
        <w:gridCol w:w="2818"/>
      </w:tblGrid>
      <w:tr w:rsidR="00114944" w:rsidRPr="00114944" w:rsidTr="00114944">
        <w:trPr>
          <w:tblHeader/>
          <w:tblCellSpacing w:w="15" w:type="dxa"/>
        </w:trPr>
        <w:tc>
          <w:tcPr>
            <w:tcW w:w="0" w:type="auto"/>
            <w:vAlign w:val="center"/>
            <w:hideMark/>
          </w:tcPr>
          <w:p w:rsidR="00114944" w:rsidRPr="00114944" w:rsidRDefault="00114944" w:rsidP="00114944">
            <w:pPr>
              <w:spacing w:after="0" w:line="240" w:lineRule="auto"/>
              <w:jc w:val="center"/>
              <w:rPr>
                <w:rFonts w:ascii="Times New Roman" w:eastAsia="Times New Roman" w:hAnsi="Times New Roman" w:cs="Times New Roman"/>
                <w:b/>
                <w:bCs/>
                <w:sz w:val="24"/>
                <w:szCs w:val="24"/>
              </w:rPr>
            </w:pPr>
            <w:r w:rsidRPr="00114944">
              <w:rPr>
                <w:rFonts w:ascii="Times New Roman" w:eastAsia="Times New Roman" w:hAnsi="Times New Roman" w:cs="Times New Roman"/>
                <w:b/>
                <w:bCs/>
                <w:sz w:val="24"/>
                <w:szCs w:val="24"/>
              </w:rPr>
              <w:t>Стандард / Индикатор</w:t>
            </w:r>
          </w:p>
        </w:tc>
        <w:tc>
          <w:tcPr>
            <w:tcW w:w="0" w:type="auto"/>
            <w:vAlign w:val="center"/>
            <w:hideMark/>
          </w:tcPr>
          <w:p w:rsidR="00114944" w:rsidRPr="00114944" w:rsidRDefault="00114944" w:rsidP="00114944">
            <w:pPr>
              <w:spacing w:after="0" w:line="240" w:lineRule="auto"/>
              <w:jc w:val="center"/>
              <w:rPr>
                <w:rFonts w:ascii="Times New Roman" w:eastAsia="Times New Roman" w:hAnsi="Times New Roman" w:cs="Times New Roman"/>
                <w:b/>
                <w:bCs/>
                <w:sz w:val="24"/>
                <w:szCs w:val="24"/>
              </w:rPr>
            </w:pPr>
            <w:r w:rsidRPr="00114944">
              <w:rPr>
                <w:rFonts w:ascii="Times New Roman" w:eastAsia="Times New Roman" w:hAnsi="Times New Roman" w:cs="Times New Roman"/>
                <w:b/>
                <w:bCs/>
                <w:sz w:val="24"/>
                <w:szCs w:val="24"/>
              </w:rPr>
              <w:t>Циљ</w:t>
            </w:r>
          </w:p>
        </w:tc>
        <w:tc>
          <w:tcPr>
            <w:tcW w:w="0" w:type="auto"/>
            <w:vAlign w:val="center"/>
            <w:hideMark/>
          </w:tcPr>
          <w:p w:rsidR="00114944" w:rsidRPr="00114944" w:rsidRDefault="00114944" w:rsidP="00114944">
            <w:pPr>
              <w:spacing w:after="0" w:line="240" w:lineRule="auto"/>
              <w:jc w:val="center"/>
              <w:rPr>
                <w:rFonts w:ascii="Times New Roman" w:eastAsia="Times New Roman" w:hAnsi="Times New Roman" w:cs="Times New Roman"/>
                <w:b/>
                <w:bCs/>
                <w:sz w:val="24"/>
                <w:szCs w:val="24"/>
              </w:rPr>
            </w:pPr>
            <w:r w:rsidRPr="00114944">
              <w:rPr>
                <w:rFonts w:ascii="Times New Roman" w:eastAsia="Times New Roman" w:hAnsi="Times New Roman" w:cs="Times New Roman"/>
                <w:b/>
                <w:bCs/>
                <w:sz w:val="24"/>
                <w:szCs w:val="24"/>
              </w:rPr>
              <w:t>Активности</w:t>
            </w:r>
          </w:p>
        </w:tc>
        <w:tc>
          <w:tcPr>
            <w:tcW w:w="0" w:type="auto"/>
            <w:vAlign w:val="center"/>
            <w:hideMark/>
          </w:tcPr>
          <w:p w:rsidR="00114944" w:rsidRPr="00114944" w:rsidRDefault="00114944" w:rsidP="00114944">
            <w:pPr>
              <w:spacing w:after="0" w:line="240" w:lineRule="auto"/>
              <w:jc w:val="center"/>
              <w:rPr>
                <w:rFonts w:ascii="Times New Roman" w:eastAsia="Times New Roman" w:hAnsi="Times New Roman" w:cs="Times New Roman"/>
                <w:b/>
                <w:bCs/>
                <w:sz w:val="24"/>
                <w:szCs w:val="24"/>
              </w:rPr>
            </w:pPr>
            <w:r w:rsidRPr="00114944">
              <w:rPr>
                <w:rFonts w:ascii="Times New Roman" w:eastAsia="Times New Roman" w:hAnsi="Times New Roman" w:cs="Times New Roman"/>
                <w:b/>
                <w:bCs/>
                <w:sz w:val="24"/>
                <w:szCs w:val="24"/>
              </w:rPr>
              <w:t>Носиоци</w:t>
            </w:r>
          </w:p>
        </w:tc>
        <w:tc>
          <w:tcPr>
            <w:tcW w:w="0" w:type="auto"/>
            <w:vAlign w:val="center"/>
            <w:hideMark/>
          </w:tcPr>
          <w:p w:rsidR="00114944" w:rsidRPr="00114944" w:rsidRDefault="00114944" w:rsidP="00114944">
            <w:pPr>
              <w:spacing w:after="0" w:line="240" w:lineRule="auto"/>
              <w:jc w:val="center"/>
              <w:rPr>
                <w:rFonts w:ascii="Times New Roman" w:eastAsia="Times New Roman" w:hAnsi="Times New Roman" w:cs="Times New Roman"/>
                <w:b/>
                <w:bCs/>
                <w:sz w:val="24"/>
                <w:szCs w:val="24"/>
              </w:rPr>
            </w:pPr>
            <w:r w:rsidRPr="00114944">
              <w:rPr>
                <w:rFonts w:ascii="Times New Roman" w:eastAsia="Times New Roman" w:hAnsi="Times New Roman" w:cs="Times New Roman"/>
                <w:b/>
                <w:bCs/>
                <w:sz w:val="24"/>
                <w:szCs w:val="24"/>
              </w:rPr>
              <w:t>Време</w:t>
            </w:r>
          </w:p>
        </w:tc>
        <w:tc>
          <w:tcPr>
            <w:tcW w:w="0" w:type="auto"/>
            <w:vAlign w:val="center"/>
            <w:hideMark/>
          </w:tcPr>
          <w:p w:rsidR="00114944" w:rsidRPr="00114944" w:rsidRDefault="00114944" w:rsidP="00114944">
            <w:pPr>
              <w:spacing w:after="0" w:line="240" w:lineRule="auto"/>
              <w:jc w:val="center"/>
              <w:rPr>
                <w:rFonts w:ascii="Times New Roman" w:eastAsia="Times New Roman" w:hAnsi="Times New Roman" w:cs="Times New Roman"/>
                <w:b/>
                <w:bCs/>
                <w:sz w:val="24"/>
                <w:szCs w:val="24"/>
              </w:rPr>
            </w:pPr>
            <w:r w:rsidRPr="00114944">
              <w:rPr>
                <w:rFonts w:ascii="Times New Roman" w:eastAsia="Times New Roman" w:hAnsi="Times New Roman" w:cs="Times New Roman"/>
                <w:b/>
                <w:bCs/>
                <w:sz w:val="24"/>
                <w:szCs w:val="24"/>
              </w:rPr>
              <w:t>Докази</w:t>
            </w:r>
          </w:p>
        </w:tc>
      </w:tr>
      <w:tr w:rsidR="00114944" w:rsidRPr="00564A13" w:rsidTr="00114944">
        <w:trPr>
          <w:tblCellSpacing w:w="15" w:type="dxa"/>
        </w:trPr>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b/>
                <w:bCs/>
                <w:sz w:val="24"/>
                <w:szCs w:val="24"/>
                <w:lang w:val="ru-RU"/>
              </w:rPr>
              <w:t>Стандард 4: Подршка ученицима4.2 – Сигурно и подстицајно окружење</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Побољшати поверење родитеља у безбедност у школи</w:t>
            </w:r>
          </w:p>
        </w:tc>
        <w:tc>
          <w:tcPr>
            <w:tcW w:w="0" w:type="auto"/>
            <w:vAlign w:val="center"/>
          </w:tcPr>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Родитељски састанци о мерама безбедности</w:t>
            </w:r>
          </w:p>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Информисање родитеља о процедурама у случају инцидента</w:t>
            </w:r>
          </w:p>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Радионице за ученике о безбедном понашању</w:t>
            </w:r>
          </w:p>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Промоција правила школе и процедура</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rPr>
            </w:pPr>
            <w:r w:rsidRPr="00114944">
              <w:rPr>
                <w:rFonts w:ascii="Times New Roman" w:eastAsia="Times New Roman" w:hAnsi="Times New Roman" w:cs="Times New Roman"/>
                <w:sz w:val="24"/>
                <w:szCs w:val="24"/>
              </w:rPr>
              <w:t>Директор, педагог, одељењске старешине</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rPr>
            </w:pPr>
            <w:r w:rsidRPr="00114944">
              <w:rPr>
                <w:rFonts w:ascii="Times New Roman" w:eastAsia="Times New Roman" w:hAnsi="Times New Roman" w:cs="Times New Roman"/>
                <w:sz w:val="24"/>
                <w:szCs w:val="24"/>
              </w:rPr>
              <w:t>Током школске године</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Записници са састанака- План безбедности- Евиденција реализованих активности</w:t>
            </w:r>
          </w:p>
        </w:tc>
      </w:tr>
      <w:tr w:rsidR="00114944" w:rsidRPr="00564A13" w:rsidTr="00114944">
        <w:trPr>
          <w:tblCellSpacing w:w="15" w:type="dxa"/>
        </w:trPr>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b/>
                <w:bCs/>
                <w:sz w:val="24"/>
                <w:szCs w:val="24"/>
                <w:lang w:val="ru-RU"/>
              </w:rPr>
              <w:t>Стандард 4: Подршка ученицима4.3 – Развој компетенција за учење</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Побољшати технике учења код ученика</w:t>
            </w:r>
          </w:p>
        </w:tc>
        <w:tc>
          <w:tcPr>
            <w:tcW w:w="0" w:type="auto"/>
            <w:vAlign w:val="center"/>
          </w:tcPr>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Радионице „Како учити“</w:t>
            </w:r>
          </w:p>
          <w:p w:rsidR="00AA7D18" w:rsidRDefault="00114944" w:rsidP="00AA7D18">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Часови одељењског старешине о техникама учења</w:t>
            </w:r>
          </w:p>
          <w:p w:rsidR="00AA7D18" w:rsidRDefault="00114944" w:rsidP="00AA7D18">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Практична примена техника (мапе ума, планови учења)</w:t>
            </w:r>
          </w:p>
          <w:p w:rsidR="00114944" w:rsidRPr="00114944" w:rsidRDefault="00114944" w:rsidP="00AA7D18">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Едукација родитеља како да подрже ученике код куће</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rPr>
            </w:pPr>
            <w:r w:rsidRPr="00114944">
              <w:rPr>
                <w:rFonts w:ascii="Times New Roman" w:eastAsia="Times New Roman" w:hAnsi="Times New Roman" w:cs="Times New Roman"/>
                <w:sz w:val="24"/>
                <w:szCs w:val="24"/>
              </w:rPr>
              <w:t>Педагог, психолог, наставници</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rPr>
            </w:pPr>
            <w:r w:rsidRPr="00114944">
              <w:rPr>
                <w:rFonts w:ascii="Times New Roman" w:eastAsia="Times New Roman" w:hAnsi="Times New Roman" w:cs="Times New Roman"/>
                <w:sz w:val="24"/>
                <w:szCs w:val="24"/>
              </w:rPr>
              <w:t>Прво полугодиште</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Припреме наставника- Материјали са радионица- Ученички радови и евалуације</w:t>
            </w:r>
          </w:p>
        </w:tc>
      </w:tr>
      <w:tr w:rsidR="00114944" w:rsidRPr="00564A13" w:rsidTr="00114944">
        <w:trPr>
          <w:tblCellSpacing w:w="15" w:type="dxa"/>
        </w:trPr>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b/>
                <w:bCs/>
                <w:sz w:val="24"/>
                <w:szCs w:val="24"/>
                <w:lang w:val="ru-RU"/>
              </w:rPr>
              <w:t xml:space="preserve">Стандард 4: Подршка ученицима4.4 – </w:t>
            </w:r>
            <w:r w:rsidRPr="00114944">
              <w:rPr>
                <w:rFonts w:ascii="Times New Roman" w:eastAsia="Times New Roman" w:hAnsi="Times New Roman" w:cs="Times New Roman"/>
                <w:b/>
                <w:bCs/>
                <w:sz w:val="24"/>
                <w:szCs w:val="24"/>
                <w:lang w:val="ru-RU"/>
              </w:rPr>
              <w:lastRenderedPageBreak/>
              <w:t>Професионална оријентација</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lastRenderedPageBreak/>
              <w:t xml:space="preserve">Унапредити информисаност и подршку ученика у </w:t>
            </w:r>
            <w:r w:rsidRPr="00114944">
              <w:rPr>
                <w:rFonts w:ascii="Times New Roman" w:eastAsia="Times New Roman" w:hAnsi="Times New Roman" w:cs="Times New Roman"/>
                <w:sz w:val="24"/>
                <w:szCs w:val="24"/>
                <w:lang w:val="ru-RU"/>
              </w:rPr>
              <w:lastRenderedPageBreak/>
              <w:t>избору будућег занимања</w:t>
            </w:r>
          </w:p>
        </w:tc>
        <w:tc>
          <w:tcPr>
            <w:tcW w:w="0" w:type="auto"/>
            <w:vAlign w:val="center"/>
          </w:tcPr>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lastRenderedPageBreak/>
              <w:t>- Предавања о занимањима и професијама</w:t>
            </w:r>
          </w:p>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lastRenderedPageBreak/>
              <w:t>- Сарадња са средњим школама (посете, презентације)</w:t>
            </w:r>
          </w:p>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Укључивање родитеља у представљање професија</w:t>
            </w:r>
          </w:p>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Индивидуални разговори са ученицима о избору школе</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rPr>
            </w:pPr>
            <w:r w:rsidRPr="00114944">
              <w:rPr>
                <w:rFonts w:ascii="Times New Roman" w:eastAsia="Times New Roman" w:hAnsi="Times New Roman" w:cs="Times New Roman"/>
                <w:sz w:val="24"/>
                <w:szCs w:val="24"/>
              </w:rPr>
              <w:lastRenderedPageBreak/>
              <w:t xml:space="preserve">Педагог, наставници, </w:t>
            </w:r>
            <w:r w:rsidRPr="00114944">
              <w:rPr>
                <w:rFonts w:ascii="Times New Roman" w:eastAsia="Times New Roman" w:hAnsi="Times New Roman" w:cs="Times New Roman"/>
                <w:sz w:val="24"/>
                <w:szCs w:val="24"/>
              </w:rPr>
              <w:lastRenderedPageBreak/>
              <w:t>стручни сарадници</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rPr>
            </w:pPr>
            <w:r w:rsidRPr="00114944">
              <w:rPr>
                <w:rFonts w:ascii="Times New Roman" w:eastAsia="Times New Roman" w:hAnsi="Times New Roman" w:cs="Times New Roman"/>
                <w:sz w:val="24"/>
                <w:szCs w:val="24"/>
              </w:rPr>
              <w:lastRenderedPageBreak/>
              <w:t>Друго полугодиште</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xml:space="preserve">- План активности- Извештаји о одржаним предавањима- Ученички </w:t>
            </w:r>
            <w:r w:rsidRPr="00114944">
              <w:rPr>
                <w:rFonts w:ascii="Times New Roman" w:eastAsia="Times New Roman" w:hAnsi="Times New Roman" w:cs="Times New Roman"/>
                <w:sz w:val="24"/>
                <w:szCs w:val="24"/>
                <w:lang w:val="ru-RU"/>
              </w:rPr>
              <w:lastRenderedPageBreak/>
              <w:t>упитници/повратне информације</w:t>
            </w:r>
          </w:p>
        </w:tc>
      </w:tr>
      <w:tr w:rsidR="00114944" w:rsidRPr="00564A13" w:rsidTr="00114944">
        <w:trPr>
          <w:tblCellSpacing w:w="15" w:type="dxa"/>
        </w:trPr>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b/>
                <w:bCs/>
                <w:sz w:val="24"/>
                <w:szCs w:val="24"/>
                <w:lang w:val="ru-RU"/>
              </w:rPr>
              <w:lastRenderedPageBreak/>
              <w:t>Стандард 4: Подршка ученицима4.5 – Укљученост ученика у школски живот и доношење одлука</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Повећати активну укљученост ученика у живот школе</w:t>
            </w:r>
          </w:p>
        </w:tc>
        <w:tc>
          <w:tcPr>
            <w:tcW w:w="0" w:type="auto"/>
            <w:vAlign w:val="center"/>
          </w:tcPr>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Увођење „кутије предлога“ за ученике</w:t>
            </w:r>
          </w:p>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Јачање ученичког парламента и реализација његових предлога</w:t>
            </w:r>
          </w:p>
          <w:p w:rsidR="00AA7D18"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Организација заједничких активности (радионице, хуманитарне и еколошке акције)</w:t>
            </w:r>
          </w:p>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Промоција и подстицање учешћа у секцијама</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rPr>
            </w:pPr>
            <w:r w:rsidRPr="00114944">
              <w:rPr>
                <w:rFonts w:ascii="Times New Roman" w:eastAsia="Times New Roman" w:hAnsi="Times New Roman" w:cs="Times New Roman"/>
                <w:sz w:val="24"/>
                <w:szCs w:val="24"/>
              </w:rPr>
              <w:t>Одељењске старешине, педагог, наставници</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rPr>
            </w:pPr>
            <w:r w:rsidRPr="00114944">
              <w:rPr>
                <w:rFonts w:ascii="Times New Roman" w:eastAsia="Times New Roman" w:hAnsi="Times New Roman" w:cs="Times New Roman"/>
                <w:sz w:val="24"/>
                <w:szCs w:val="24"/>
              </w:rPr>
              <w:t>Током школске године</w:t>
            </w:r>
          </w:p>
        </w:tc>
        <w:tc>
          <w:tcPr>
            <w:tcW w:w="0" w:type="auto"/>
            <w:vAlign w:val="center"/>
          </w:tcPr>
          <w:p w:rsidR="00114944" w:rsidRPr="00114944" w:rsidRDefault="00114944" w:rsidP="00114944">
            <w:pPr>
              <w:spacing w:after="0" w:line="240" w:lineRule="auto"/>
              <w:jc w:val="center"/>
              <w:rPr>
                <w:rFonts w:ascii="Times New Roman" w:eastAsia="Times New Roman" w:hAnsi="Times New Roman" w:cs="Times New Roman"/>
                <w:sz w:val="24"/>
                <w:szCs w:val="24"/>
                <w:lang w:val="ru-RU"/>
              </w:rPr>
            </w:pPr>
            <w:r w:rsidRPr="00114944">
              <w:rPr>
                <w:rFonts w:ascii="Times New Roman" w:eastAsia="Times New Roman" w:hAnsi="Times New Roman" w:cs="Times New Roman"/>
                <w:sz w:val="24"/>
                <w:szCs w:val="24"/>
                <w:lang w:val="ru-RU"/>
              </w:rPr>
              <w:t>- Записници парламента- Евиденција активности- Број укључених ученика</w:t>
            </w:r>
          </w:p>
        </w:tc>
      </w:tr>
    </w:tbl>
    <w:p w:rsidR="00114944" w:rsidRPr="00114944" w:rsidRDefault="00114944" w:rsidP="007A3AC0">
      <w:pPr>
        <w:jc w:val="both"/>
        <w:rPr>
          <w:rFonts w:ascii="Times New Roman" w:hAnsi="Times New Roman" w:cs="Times New Roman"/>
          <w:b/>
          <w:sz w:val="28"/>
          <w:lang w:val="ru-RU"/>
        </w:rPr>
      </w:pPr>
    </w:p>
    <w:sectPr w:rsidR="00114944" w:rsidRPr="00114944" w:rsidSect="008F2714">
      <w:headerReference w:type="default" r:id="rId8"/>
      <w:pgSz w:w="15840" w:h="12240" w:orient="landscape"/>
      <w:pgMar w:top="1417" w:right="1417" w:bottom="1417" w:left="1417"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1BC" w:rsidRDefault="009E61BC" w:rsidP="00A01373">
      <w:pPr>
        <w:spacing w:after="0" w:line="240" w:lineRule="auto"/>
      </w:pPr>
      <w:r>
        <w:separator/>
      </w:r>
    </w:p>
  </w:endnote>
  <w:endnote w:type="continuationSeparator" w:id="0">
    <w:p w:rsidR="009E61BC" w:rsidRDefault="009E61BC" w:rsidP="00A01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docs-Roboto">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1BC" w:rsidRDefault="009E61BC" w:rsidP="00A01373">
      <w:pPr>
        <w:spacing w:after="0" w:line="240" w:lineRule="auto"/>
      </w:pPr>
      <w:r>
        <w:separator/>
      </w:r>
    </w:p>
  </w:footnote>
  <w:footnote w:type="continuationSeparator" w:id="0">
    <w:p w:rsidR="009E61BC" w:rsidRDefault="009E61BC" w:rsidP="00A01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714" w:rsidRPr="008F2714" w:rsidRDefault="008F2714" w:rsidP="008F2714">
    <w:pPr>
      <w:pStyle w:val="Header"/>
      <w:jc w:val="center"/>
      <w:rPr>
        <w:i/>
        <w:lang w:val="sr-Cyrl-RS"/>
      </w:rPr>
    </w:pPr>
    <w:r w:rsidRPr="008F2714">
      <w:rPr>
        <w:i/>
        <w:lang w:val="sr-Cyrl-RS"/>
      </w:rPr>
      <w:t>ОШ „Никола Тесла“ Дубље</w:t>
    </w:r>
  </w:p>
  <w:p w:rsidR="008F2714" w:rsidRPr="008F2714" w:rsidRDefault="008F2714" w:rsidP="008F2714">
    <w:pPr>
      <w:pStyle w:val="Header"/>
      <w:jc w:val="center"/>
      <w:rPr>
        <w:i/>
        <w:lang w:val="sr-Cyrl-RS"/>
      </w:rPr>
    </w:pPr>
    <w:r w:rsidRPr="008F2714">
      <w:rPr>
        <w:i/>
        <w:lang w:val="sr-Cyrl-RS"/>
      </w:rPr>
      <w:t>шк. 2025/26. година</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961E3"/>
    <w:multiLevelType w:val="hybridMultilevel"/>
    <w:tmpl w:val="E5BE4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618A3"/>
    <w:multiLevelType w:val="hybridMultilevel"/>
    <w:tmpl w:val="02302F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9E0F69"/>
    <w:multiLevelType w:val="hybridMultilevel"/>
    <w:tmpl w:val="E3E2F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E23754"/>
    <w:multiLevelType w:val="hybridMultilevel"/>
    <w:tmpl w:val="9D4C1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54423D"/>
    <w:multiLevelType w:val="hybridMultilevel"/>
    <w:tmpl w:val="D3644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7118AB"/>
    <w:multiLevelType w:val="hybridMultilevel"/>
    <w:tmpl w:val="45982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4B"/>
    <w:rsid w:val="000904B2"/>
    <w:rsid w:val="00114944"/>
    <w:rsid w:val="001271F0"/>
    <w:rsid w:val="00165A22"/>
    <w:rsid w:val="00377D68"/>
    <w:rsid w:val="00394E4B"/>
    <w:rsid w:val="00417C11"/>
    <w:rsid w:val="00471E63"/>
    <w:rsid w:val="00564A13"/>
    <w:rsid w:val="00573135"/>
    <w:rsid w:val="00635B4D"/>
    <w:rsid w:val="006D233C"/>
    <w:rsid w:val="007A3AC0"/>
    <w:rsid w:val="007B2104"/>
    <w:rsid w:val="007B524E"/>
    <w:rsid w:val="007E65BF"/>
    <w:rsid w:val="007F2EB7"/>
    <w:rsid w:val="0084512D"/>
    <w:rsid w:val="008569BD"/>
    <w:rsid w:val="008F2714"/>
    <w:rsid w:val="009A3DD3"/>
    <w:rsid w:val="009E61BC"/>
    <w:rsid w:val="00A01373"/>
    <w:rsid w:val="00A14AD4"/>
    <w:rsid w:val="00AA7D18"/>
    <w:rsid w:val="00C2159E"/>
    <w:rsid w:val="00CA34E3"/>
    <w:rsid w:val="00F359F4"/>
    <w:rsid w:val="00F9457F"/>
    <w:rsid w:val="00FB2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37451"/>
  <w15:chartTrackingRefBased/>
  <w15:docId w15:val="{17825D0F-75D3-4CE1-99AF-624A3FEBF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E4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4E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A01373"/>
    <w:pPr>
      <w:spacing w:after="0" w:line="240" w:lineRule="auto"/>
    </w:pPr>
    <w:rPr>
      <w:rFonts w:ascii="Arial" w:eastAsia="Times New Roman" w:hAnsi="Arial" w:cs="Arial"/>
      <w:sz w:val="20"/>
      <w:szCs w:val="20"/>
    </w:rPr>
  </w:style>
  <w:style w:type="character" w:customStyle="1" w:styleId="FootnoteTextChar">
    <w:name w:val="Footnote Text Char"/>
    <w:basedOn w:val="DefaultParagraphFont"/>
    <w:link w:val="FootnoteText"/>
    <w:semiHidden/>
    <w:rsid w:val="00A01373"/>
    <w:rPr>
      <w:rFonts w:ascii="Arial" w:eastAsia="Times New Roman" w:hAnsi="Arial" w:cs="Arial"/>
      <w:sz w:val="20"/>
      <w:szCs w:val="20"/>
    </w:rPr>
  </w:style>
  <w:style w:type="table" w:customStyle="1" w:styleId="TableGrid1">
    <w:name w:val="Table Grid1"/>
    <w:basedOn w:val="TableNormal"/>
    <w:next w:val="TableGrid"/>
    <w:uiPriority w:val="39"/>
    <w:rsid w:val="00F94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94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3AC0"/>
    <w:pPr>
      <w:ind w:left="720"/>
      <w:contextualSpacing/>
    </w:pPr>
  </w:style>
  <w:style w:type="table" w:customStyle="1" w:styleId="TableGrid3">
    <w:name w:val="Table Grid3"/>
    <w:basedOn w:val="TableNormal"/>
    <w:next w:val="TableGrid"/>
    <w:uiPriority w:val="39"/>
    <w:rsid w:val="00FB2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17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2714"/>
    <w:pPr>
      <w:tabs>
        <w:tab w:val="center" w:pos="4703"/>
        <w:tab w:val="right" w:pos="9406"/>
      </w:tabs>
      <w:spacing w:after="0" w:line="240" w:lineRule="auto"/>
    </w:pPr>
  </w:style>
  <w:style w:type="character" w:customStyle="1" w:styleId="HeaderChar">
    <w:name w:val="Header Char"/>
    <w:basedOn w:val="DefaultParagraphFont"/>
    <w:link w:val="Header"/>
    <w:uiPriority w:val="99"/>
    <w:rsid w:val="008F2714"/>
  </w:style>
  <w:style w:type="paragraph" w:styleId="Footer">
    <w:name w:val="footer"/>
    <w:basedOn w:val="Normal"/>
    <w:link w:val="FooterChar"/>
    <w:uiPriority w:val="99"/>
    <w:unhideWhenUsed/>
    <w:rsid w:val="008F2714"/>
    <w:pPr>
      <w:tabs>
        <w:tab w:val="center" w:pos="4703"/>
        <w:tab w:val="right" w:pos="9406"/>
      </w:tabs>
      <w:spacing w:after="0" w:line="240" w:lineRule="auto"/>
    </w:pPr>
  </w:style>
  <w:style w:type="character" w:customStyle="1" w:styleId="FooterChar">
    <w:name w:val="Footer Char"/>
    <w:basedOn w:val="DefaultParagraphFont"/>
    <w:link w:val="Footer"/>
    <w:uiPriority w:val="99"/>
    <w:rsid w:val="008F2714"/>
  </w:style>
  <w:style w:type="character" w:styleId="Strong">
    <w:name w:val="Strong"/>
    <w:basedOn w:val="DefaultParagraphFont"/>
    <w:uiPriority w:val="22"/>
    <w:qFormat/>
    <w:rsid w:val="001149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186095">
      <w:bodyDiv w:val="1"/>
      <w:marLeft w:val="0"/>
      <w:marRight w:val="0"/>
      <w:marTop w:val="0"/>
      <w:marBottom w:val="0"/>
      <w:divBdr>
        <w:top w:val="none" w:sz="0" w:space="0" w:color="auto"/>
        <w:left w:val="none" w:sz="0" w:space="0" w:color="auto"/>
        <w:bottom w:val="none" w:sz="0" w:space="0" w:color="auto"/>
        <w:right w:val="none" w:sz="0" w:space="0" w:color="auto"/>
      </w:divBdr>
    </w:div>
    <w:div w:id="1131551823">
      <w:bodyDiv w:val="1"/>
      <w:marLeft w:val="0"/>
      <w:marRight w:val="0"/>
      <w:marTop w:val="0"/>
      <w:marBottom w:val="0"/>
      <w:divBdr>
        <w:top w:val="none" w:sz="0" w:space="0" w:color="auto"/>
        <w:left w:val="none" w:sz="0" w:space="0" w:color="auto"/>
        <w:bottom w:val="none" w:sz="0" w:space="0" w:color="auto"/>
        <w:right w:val="none" w:sz="0" w:space="0" w:color="auto"/>
      </w:divBdr>
    </w:div>
    <w:div w:id="119145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309C6-8152-44A5-BA06-FB793F24B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Pages>
  <Words>2371</Words>
  <Characters>13518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Pedagog</dc:creator>
  <cp:keywords/>
  <dc:description/>
  <cp:lastModifiedBy>Pedagog</cp:lastModifiedBy>
  <cp:revision>10</cp:revision>
  <dcterms:created xsi:type="dcterms:W3CDTF">2026-03-12T08:02:00Z</dcterms:created>
  <dcterms:modified xsi:type="dcterms:W3CDTF">2026-05-26T11:16:00Z</dcterms:modified>
</cp:coreProperties>
</file>